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31" w:rsidRPr="00A21575" w:rsidRDefault="00933931" w:rsidP="004E5684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Здравствуйте</w:t>
      </w:r>
      <w:r w:rsidR="004E5684" w:rsidRPr="00A21575">
        <w:rPr>
          <w:rFonts w:ascii="Times New Roman" w:hAnsi="Times New Roman" w:cs="Times New Roman"/>
          <w:sz w:val="32"/>
          <w:szCs w:val="32"/>
        </w:rPr>
        <w:t xml:space="preserve"> </w:t>
      </w:r>
      <w:r w:rsidR="00D9135C" w:rsidRPr="00A21575">
        <w:rPr>
          <w:rFonts w:ascii="Times New Roman" w:hAnsi="Times New Roman" w:cs="Times New Roman"/>
          <w:sz w:val="32"/>
          <w:szCs w:val="32"/>
        </w:rPr>
        <w:t>уважаемые участники слушаний</w:t>
      </w:r>
      <w:r w:rsidR="004E5684" w:rsidRPr="00A21575">
        <w:rPr>
          <w:rFonts w:ascii="Times New Roman" w:hAnsi="Times New Roman" w:cs="Times New Roman"/>
          <w:sz w:val="32"/>
          <w:szCs w:val="32"/>
        </w:rPr>
        <w:t>!</w:t>
      </w:r>
    </w:p>
    <w:p w:rsidR="00864D18" w:rsidRPr="00A21575" w:rsidRDefault="00864D18" w:rsidP="00AD0B0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В своем докладе я расскажу о перечне </w:t>
      </w:r>
      <w:r w:rsidR="00924DDC" w:rsidRPr="00A21575">
        <w:rPr>
          <w:rFonts w:ascii="Times New Roman" w:hAnsi="Times New Roman" w:cs="Times New Roman"/>
          <w:sz w:val="32"/>
          <w:szCs w:val="32"/>
        </w:rPr>
        <w:t>услуг,</w:t>
      </w:r>
      <w:r w:rsidRPr="00A21575">
        <w:rPr>
          <w:rFonts w:ascii="Times New Roman" w:hAnsi="Times New Roman" w:cs="Times New Roman"/>
          <w:sz w:val="32"/>
          <w:szCs w:val="32"/>
        </w:rPr>
        <w:t xml:space="preserve"> оказываемых Северо-Западн</w:t>
      </w:r>
      <w:r w:rsidR="000A3E9B">
        <w:rPr>
          <w:rFonts w:ascii="Times New Roman" w:hAnsi="Times New Roman" w:cs="Times New Roman"/>
          <w:sz w:val="32"/>
          <w:szCs w:val="32"/>
        </w:rPr>
        <w:t>ым</w:t>
      </w:r>
      <w:r w:rsidRPr="00A21575">
        <w:rPr>
          <w:rFonts w:ascii="Times New Roman" w:hAnsi="Times New Roman" w:cs="Times New Roman"/>
          <w:sz w:val="32"/>
          <w:szCs w:val="32"/>
        </w:rPr>
        <w:t xml:space="preserve"> управление</w:t>
      </w:r>
      <w:r w:rsidR="000A3E9B">
        <w:rPr>
          <w:rFonts w:ascii="Times New Roman" w:hAnsi="Times New Roman" w:cs="Times New Roman"/>
          <w:sz w:val="32"/>
          <w:szCs w:val="32"/>
        </w:rPr>
        <w:t>м</w:t>
      </w:r>
      <w:r w:rsidRPr="00A21575">
        <w:rPr>
          <w:rFonts w:ascii="Times New Roman" w:hAnsi="Times New Roman" w:cs="Times New Roman"/>
          <w:sz w:val="32"/>
          <w:szCs w:val="32"/>
        </w:rPr>
        <w:t xml:space="preserve"> Ростехнадзора, ознакомлю с основными изменениями, произошедшими в законодательстве, регулирующ</w:t>
      </w:r>
      <w:r w:rsidR="000A3E9B">
        <w:rPr>
          <w:rFonts w:ascii="Times New Roman" w:hAnsi="Times New Roman" w:cs="Times New Roman"/>
          <w:sz w:val="32"/>
          <w:szCs w:val="32"/>
        </w:rPr>
        <w:t>е</w:t>
      </w:r>
      <w:r w:rsidRPr="00A21575">
        <w:rPr>
          <w:rFonts w:ascii="Times New Roman" w:hAnsi="Times New Roman" w:cs="Times New Roman"/>
          <w:sz w:val="32"/>
          <w:szCs w:val="32"/>
        </w:rPr>
        <w:t xml:space="preserve">м порядок осуществления Ростехнадзором лицензионно-разрешительной деятельности, а также рассмотрю основные моменты, связанные с оказанием государственных услуг в электроном виде. </w:t>
      </w:r>
    </w:p>
    <w:p w:rsidR="00453603" w:rsidRPr="00A21575" w:rsidRDefault="00453603" w:rsidP="00AD0B0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В настоящее время Северо-Западное управление Ростехнадзора</w:t>
      </w:r>
      <w:r w:rsidR="000A3E9B">
        <w:rPr>
          <w:rFonts w:ascii="Times New Roman" w:hAnsi="Times New Roman" w:cs="Times New Roman"/>
          <w:sz w:val="32"/>
          <w:szCs w:val="32"/>
        </w:rPr>
        <w:t>,</w:t>
      </w:r>
      <w:r w:rsidRPr="00A21575">
        <w:rPr>
          <w:rFonts w:ascii="Times New Roman" w:hAnsi="Times New Roman" w:cs="Times New Roman"/>
          <w:sz w:val="32"/>
          <w:szCs w:val="32"/>
        </w:rPr>
        <w:t xml:space="preserve"> помимо полномочий по осуществлению государственного контроля (надзора), осуществляет и лицензионно-разрешительные функции, в рамках которых </w:t>
      </w:r>
      <w:r w:rsidR="000F4640" w:rsidRPr="00A21575">
        <w:rPr>
          <w:rFonts w:ascii="Times New Roman" w:hAnsi="Times New Roman" w:cs="Times New Roman"/>
          <w:sz w:val="32"/>
          <w:szCs w:val="32"/>
        </w:rPr>
        <w:t>участвует в предоставлении</w:t>
      </w:r>
      <w:r w:rsidRPr="00A21575">
        <w:rPr>
          <w:rFonts w:ascii="Times New Roman" w:hAnsi="Times New Roman" w:cs="Times New Roman"/>
          <w:sz w:val="32"/>
          <w:szCs w:val="32"/>
        </w:rPr>
        <w:t xml:space="preserve"> 17 видов государственных услуг</w:t>
      </w:r>
      <w:r w:rsidR="007673AF" w:rsidRPr="00A21575">
        <w:rPr>
          <w:rFonts w:ascii="Times New Roman" w:hAnsi="Times New Roman" w:cs="Times New Roman"/>
          <w:sz w:val="32"/>
          <w:szCs w:val="32"/>
        </w:rPr>
        <w:t xml:space="preserve"> (</w:t>
      </w:r>
      <w:r w:rsidR="007673AF" w:rsidRPr="00A21575">
        <w:rPr>
          <w:rFonts w:ascii="Times New Roman" w:hAnsi="Times New Roman" w:cs="Times New Roman"/>
          <w:b/>
          <w:sz w:val="32"/>
          <w:szCs w:val="32"/>
        </w:rPr>
        <w:t>Слайд</w:t>
      </w:r>
      <w:r w:rsidR="00312AB1" w:rsidRPr="00A21575">
        <w:rPr>
          <w:rFonts w:ascii="Times New Roman" w:hAnsi="Times New Roman" w:cs="Times New Roman"/>
          <w:b/>
          <w:sz w:val="32"/>
          <w:szCs w:val="32"/>
        </w:rPr>
        <w:t>ы</w:t>
      </w:r>
      <w:r w:rsidR="007673AF" w:rsidRPr="00A215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2AB1" w:rsidRPr="00A21575">
        <w:rPr>
          <w:rFonts w:ascii="Times New Roman" w:hAnsi="Times New Roman" w:cs="Times New Roman"/>
          <w:b/>
          <w:sz w:val="32"/>
          <w:szCs w:val="32"/>
        </w:rPr>
        <w:t>2, 3</w:t>
      </w:r>
      <w:r w:rsidR="007673AF" w:rsidRPr="00A21575">
        <w:rPr>
          <w:rFonts w:ascii="Times New Roman" w:hAnsi="Times New Roman" w:cs="Times New Roman"/>
          <w:sz w:val="32"/>
          <w:szCs w:val="32"/>
        </w:rPr>
        <w:t>)</w:t>
      </w:r>
      <w:r w:rsidRPr="00A21575">
        <w:rPr>
          <w:rFonts w:ascii="Times New Roman" w:hAnsi="Times New Roman" w:cs="Times New Roman"/>
          <w:sz w:val="32"/>
          <w:szCs w:val="32"/>
        </w:rPr>
        <w:t>.</w:t>
      </w:r>
    </w:p>
    <w:p w:rsidR="00DE371A" w:rsidRPr="00A21575" w:rsidRDefault="00453603" w:rsidP="00AD0B0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Среди них можно выделить блок услуг в </w:t>
      </w:r>
      <w:proofErr w:type="gramStart"/>
      <w:r w:rsidRPr="00A21575">
        <w:rPr>
          <w:rFonts w:ascii="Times New Roman" w:hAnsi="Times New Roman" w:cs="Times New Roman"/>
          <w:sz w:val="32"/>
          <w:szCs w:val="32"/>
        </w:rPr>
        <w:t>рамках</w:t>
      </w:r>
      <w:proofErr w:type="gramEnd"/>
      <w:r w:rsidRPr="00A21575">
        <w:rPr>
          <w:rFonts w:ascii="Times New Roman" w:hAnsi="Times New Roman" w:cs="Times New Roman"/>
          <w:sz w:val="32"/>
          <w:szCs w:val="32"/>
        </w:rPr>
        <w:t xml:space="preserve"> </w:t>
      </w:r>
      <w:r w:rsidR="00DE371A" w:rsidRPr="00A21575">
        <w:rPr>
          <w:rFonts w:ascii="Times New Roman" w:hAnsi="Times New Roman" w:cs="Times New Roman"/>
          <w:sz w:val="32"/>
          <w:szCs w:val="32"/>
        </w:rPr>
        <w:t>промышленного</w:t>
      </w:r>
      <w:r w:rsidRPr="00A21575">
        <w:rPr>
          <w:rFonts w:ascii="Times New Roman" w:hAnsi="Times New Roman" w:cs="Times New Roman"/>
          <w:sz w:val="32"/>
          <w:szCs w:val="32"/>
        </w:rPr>
        <w:t xml:space="preserve"> надзора</w:t>
      </w:r>
      <w:r w:rsidR="00DE371A" w:rsidRPr="00A21575">
        <w:rPr>
          <w:rFonts w:ascii="Times New Roman" w:hAnsi="Times New Roman" w:cs="Times New Roman"/>
          <w:sz w:val="32"/>
          <w:szCs w:val="32"/>
        </w:rPr>
        <w:t xml:space="preserve"> (10 услуг)</w:t>
      </w:r>
      <w:r w:rsidRPr="00A21575">
        <w:rPr>
          <w:rFonts w:ascii="Times New Roman" w:hAnsi="Times New Roman" w:cs="Times New Roman"/>
          <w:sz w:val="32"/>
          <w:szCs w:val="32"/>
        </w:rPr>
        <w:t xml:space="preserve">, </w:t>
      </w:r>
      <w:r w:rsidR="00DE371A" w:rsidRPr="00A21575">
        <w:rPr>
          <w:rFonts w:ascii="Times New Roman" w:hAnsi="Times New Roman" w:cs="Times New Roman"/>
          <w:sz w:val="32"/>
          <w:szCs w:val="32"/>
        </w:rPr>
        <w:t xml:space="preserve">надзора за ГТС (2 услуги), энергонадзора (3 услуги), надзора за лифтами (1 услуга). </w:t>
      </w:r>
      <w:r w:rsidR="0065037A" w:rsidRPr="00A21575">
        <w:rPr>
          <w:rFonts w:ascii="Times New Roman" w:hAnsi="Times New Roman" w:cs="Times New Roman"/>
          <w:sz w:val="32"/>
          <w:szCs w:val="32"/>
        </w:rPr>
        <w:t>Еще 1 у</w:t>
      </w:r>
      <w:r w:rsidR="00DE371A" w:rsidRPr="00A21575">
        <w:rPr>
          <w:rFonts w:ascii="Times New Roman" w:hAnsi="Times New Roman" w:cs="Times New Roman"/>
          <w:sz w:val="32"/>
          <w:szCs w:val="32"/>
        </w:rPr>
        <w:t>слуга по организации проведения аттестации</w:t>
      </w:r>
      <w:r w:rsidR="0065037A" w:rsidRPr="00A21575">
        <w:rPr>
          <w:rFonts w:ascii="Times New Roman" w:hAnsi="Times New Roman" w:cs="Times New Roman"/>
          <w:sz w:val="32"/>
          <w:szCs w:val="32"/>
        </w:rPr>
        <w:t xml:space="preserve"> оказывается в рамках 3 видов на</w:t>
      </w:r>
      <w:r w:rsidR="008D39F2" w:rsidRPr="00A21575">
        <w:rPr>
          <w:rFonts w:ascii="Times New Roman" w:hAnsi="Times New Roman" w:cs="Times New Roman"/>
          <w:sz w:val="32"/>
          <w:szCs w:val="32"/>
        </w:rPr>
        <w:t>дзора</w:t>
      </w:r>
      <w:r w:rsidR="000A3E9B">
        <w:rPr>
          <w:rFonts w:ascii="Times New Roman" w:hAnsi="Times New Roman" w:cs="Times New Roman"/>
          <w:sz w:val="32"/>
          <w:szCs w:val="32"/>
        </w:rPr>
        <w:t xml:space="preserve"> – </w:t>
      </w:r>
      <w:r w:rsidR="008D39F2" w:rsidRPr="00A21575">
        <w:rPr>
          <w:rFonts w:ascii="Times New Roman" w:hAnsi="Times New Roman" w:cs="Times New Roman"/>
          <w:sz w:val="32"/>
          <w:szCs w:val="32"/>
        </w:rPr>
        <w:t>ГТС, ПБ и энергонадзора (</w:t>
      </w:r>
      <w:r w:rsidR="008D39F2" w:rsidRPr="00A21575">
        <w:rPr>
          <w:rFonts w:ascii="Times New Roman" w:hAnsi="Times New Roman" w:cs="Times New Roman"/>
          <w:b/>
          <w:sz w:val="32"/>
          <w:szCs w:val="32"/>
        </w:rPr>
        <w:t>Слайд</w:t>
      </w:r>
      <w:r w:rsidR="00312AB1" w:rsidRPr="00A21575"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="008D39F2" w:rsidRPr="00A21575">
        <w:rPr>
          <w:rFonts w:ascii="Times New Roman" w:hAnsi="Times New Roman" w:cs="Times New Roman"/>
          <w:sz w:val="32"/>
          <w:szCs w:val="32"/>
        </w:rPr>
        <w:t>).</w:t>
      </w:r>
    </w:p>
    <w:p w:rsidR="00933931" w:rsidRPr="00A21575" w:rsidRDefault="00933931" w:rsidP="00611780">
      <w:pPr>
        <w:pStyle w:val="a3"/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Государственная услуга по выдаче разрешений на ведение работ </w:t>
      </w:r>
      <w:proofErr w:type="gramStart"/>
      <w:r w:rsidRPr="00A21575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A21575">
        <w:rPr>
          <w:rFonts w:ascii="Times New Roman" w:hAnsi="Times New Roman" w:cs="Times New Roman"/>
          <w:sz w:val="32"/>
          <w:szCs w:val="32"/>
        </w:rPr>
        <w:t xml:space="preserve"> взрывчатыми материалами промышленного назначения.</w:t>
      </w:r>
    </w:p>
    <w:p w:rsidR="00933931" w:rsidRPr="00A21575" w:rsidRDefault="00933931" w:rsidP="00611780">
      <w:pPr>
        <w:pStyle w:val="a3"/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Государственная услуга по выдаче разрешений на постоянное применение взрывчатых веществ и изделий на их основе.</w:t>
      </w:r>
    </w:p>
    <w:p w:rsidR="00933931" w:rsidRPr="00A21575" w:rsidRDefault="00933931" w:rsidP="00611780">
      <w:pPr>
        <w:pStyle w:val="a3"/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Государственная услуга по согласованию планов и схем развития горных работ по видам полезных ископаемых.</w:t>
      </w:r>
    </w:p>
    <w:p w:rsidR="00933931" w:rsidRPr="00A21575" w:rsidRDefault="00933931" w:rsidP="00611780">
      <w:pPr>
        <w:pStyle w:val="a3"/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Государственная услуга по оформлению документов, удостоверяющих уточнённые границы горного отвода.</w:t>
      </w:r>
    </w:p>
    <w:p w:rsidR="00933931" w:rsidRPr="00A21575" w:rsidRDefault="00933931" w:rsidP="00611780">
      <w:pPr>
        <w:pStyle w:val="a3"/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Государственная услуга по лицензированию эксплуатации взрывопожароопасных и химически опасных производственных объектов I, II и III классов опасности.</w:t>
      </w:r>
    </w:p>
    <w:p w:rsidR="00933931" w:rsidRPr="00A21575" w:rsidRDefault="00933931" w:rsidP="00611780">
      <w:pPr>
        <w:pStyle w:val="a3"/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Государственная услуга по лицензированию производства маркшейдерских работ.</w:t>
      </w:r>
    </w:p>
    <w:p w:rsidR="00933931" w:rsidRPr="00A21575" w:rsidRDefault="00933931" w:rsidP="00611780">
      <w:pPr>
        <w:pStyle w:val="a3"/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Государственная услуга по лицензированию по проведению экспертизы промышленной безопасности.</w:t>
      </w:r>
    </w:p>
    <w:p w:rsidR="00933931" w:rsidRPr="00A21575" w:rsidRDefault="00933931" w:rsidP="00611780">
      <w:pPr>
        <w:pStyle w:val="a3"/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Государственная услуга по лицензированию деятельности, связанной с обращением взрывчатых материалов промышленного назначения.</w:t>
      </w:r>
    </w:p>
    <w:p w:rsidR="00933931" w:rsidRPr="00A21575" w:rsidRDefault="00933931" w:rsidP="00611780">
      <w:pPr>
        <w:pStyle w:val="a3"/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lastRenderedPageBreak/>
        <w:t>Государственная услуга по регистрации опасных производственных объектов в государственном реестре опасных производственных объектов.</w:t>
      </w:r>
    </w:p>
    <w:p w:rsidR="00933931" w:rsidRPr="00A21575" w:rsidRDefault="00B21CAB" w:rsidP="00611780">
      <w:pPr>
        <w:pStyle w:val="a3"/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3931" w:rsidRPr="00A21575">
        <w:rPr>
          <w:rFonts w:ascii="Times New Roman" w:hAnsi="Times New Roman" w:cs="Times New Roman"/>
          <w:sz w:val="32"/>
          <w:szCs w:val="32"/>
        </w:rPr>
        <w:t>Государственная услуга по ведению реестра заключений экспертизы промышленной безопасности.</w:t>
      </w:r>
    </w:p>
    <w:p w:rsidR="00933931" w:rsidRPr="00A21575" w:rsidRDefault="00B21CAB" w:rsidP="00611780">
      <w:pPr>
        <w:pStyle w:val="a3"/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3931" w:rsidRPr="00A21575">
        <w:rPr>
          <w:rFonts w:ascii="Times New Roman" w:hAnsi="Times New Roman" w:cs="Times New Roman"/>
          <w:sz w:val="32"/>
          <w:szCs w:val="32"/>
        </w:rPr>
        <w:t>Государственная услуга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электроэнергетики.</w:t>
      </w:r>
    </w:p>
    <w:p w:rsidR="00933931" w:rsidRPr="00A21575" w:rsidRDefault="00B21CAB" w:rsidP="00611780">
      <w:pPr>
        <w:pStyle w:val="a3"/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3931" w:rsidRPr="00A21575">
        <w:rPr>
          <w:rFonts w:ascii="Times New Roman" w:hAnsi="Times New Roman" w:cs="Times New Roman"/>
          <w:sz w:val="32"/>
          <w:szCs w:val="32"/>
        </w:rPr>
        <w:t>Государственная услуга по выдаче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установок.</w:t>
      </w:r>
    </w:p>
    <w:p w:rsidR="00933931" w:rsidRPr="00A21575" w:rsidRDefault="00B21CAB" w:rsidP="00611780">
      <w:pPr>
        <w:pStyle w:val="a3"/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3931" w:rsidRPr="00A21575">
        <w:rPr>
          <w:rFonts w:ascii="Times New Roman" w:hAnsi="Times New Roman" w:cs="Times New Roman"/>
          <w:sz w:val="32"/>
          <w:szCs w:val="32"/>
        </w:rPr>
        <w:t>Государственная услуга по выдаче заключений о наличии (отсутствии) технической возможности присоединения к электрическим сетям.</w:t>
      </w:r>
    </w:p>
    <w:p w:rsidR="00933931" w:rsidRPr="00A21575" w:rsidRDefault="00B21CAB" w:rsidP="00611780">
      <w:pPr>
        <w:pStyle w:val="a3"/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3931" w:rsidRPr="00A21575">
        <w:rPr>
          <w:rFonts w:ascii="Times New Roman" w:hAnsi="Times New Roman" w:cs="Times New Roman"/>
          <w:sz w:val="32"/>
          <w:szCs w:val="32"/>
        </w:rPr>
        <w:t>Государственная услуга по подтверждению готовности работников к выполнению трудовых функций в сфере электроэнергетики.</w:t>
      </w:r>
    </w:p>
    <w:p w:rsidR="00933931" w:rsidRPr="00A21575" w:rsidRDefault="00B21CAB" w:rsidP="00611780">
      <w:pPr>
        <w:pStyle w:val="a3"/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3931" w:rsidRPr="00A21575">
        <w:rPr>
          <w:rFonts w:ascii="Times New Roman" w:hAnsi="Times New Roman" w:cs="Times New Roman"/>
          <w:sz w:val="32"/>
          <w:szCs w:val="32"/>
        </w:rPr>
        <w:t>Государственная услуга по утверждению деклараций безопасности поднадзорных гидротехнических сооружений, находящихся в эксплуатации.</w:t>
      </w:r>
    </w:p>
    <w:p w:rsidR="00933931" w:rsidRPr="00A21575" w:rsidRDefault="00B21CAB" w:rsidP="00611780">
      <w:pPr>
        <w:pStyle w:val="a3"/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3931" w:rsidRPr="00A21575">
        <w:rPr>
          <w:rFonts w:ascii="Times New Roman" w:hAnsi="Times New Roman" w:cs="Times New Roman"/>
          <w:sz w:val="32"/>
          <w:szCs w:val="32"/>
        </w:rPr>
        <w:t>Государственная услуга по согласованию правил эксплуатации гидротехнических сооружений (за исключением судоходных и портовых гидротехнических сооружений).</w:t>
      </w:r>
    </w:p>
    <w:p w:rsidR="00162E03" w:rsidRPr="00A21575" w:rsidRDefault="00B21CAB" w:rsidP="00611780">
      <w:pPr>
        <w:pStyle w:val="a3"/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62E03" w:rsidRPr="00A21575">
        <w:rPr>
          <w:rFonts w:ascii="Times New Roman" w:hAnsi="Times New Roman" w:cs="Times New Roman"/>
          <w:sz w:val="32"/>
          <w:szCs w:val="32"/>
        </w:rPr>
        <w:t>Государственная услуга по внесению сведений о лифтах, подъемных платформах для инвалидов, пассажирских конвейерах (движущихся пешеходных дорожках) и эскалаторах, за исключением эскалаторов в метрополитенах, после осуществления их монтажа в реестр объектов, ведение которого осуществляется Федеральной службой по экологическому, технологическому и атомному надзору.</w:t>
      </w:r>
    </w:p>
    <w:p w:rsidR="00933931" w:rsidRPr="00A21575" w:rsidRDefault="00F27A99" w:rsidP="00E37E9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Основные изменения законодательства</w:t>
      </w:r>
      <w:r w:rsidR="00F13473" w:rsidRPr="00A21575">
        <w:rPr>
          <w:rFonts w:ascii="Times New Roman" w:hAnsi="Times New Roman" w:cs="Times New Roman"/>
          <w:sz w:val="32"/>
          <w:szCs w:val="32"/>
        </w:rPr>
        <w:t xml:space="preserve"> в сфере оказания государственных услуг</w:t>
      </w:r>
      <w:r w:rsidRPr="00A21575">
        <w:rPr>
          <w:rFonts w:ascii="Times New Roman" w:hAnsi="Times New Roman" w:cs="Times New Roman"/>
          <w:sz w:val="32"/>
          <w:szCs w:val="32"/>
        </w:rPr>
        <w:t>.</w:t>
      </w:r>
      <w:r w:rsidR="004501E8" w:rsidRPr="00A21575">
        <w:rPr>
          <w:rFonts w:ascii="Times New Roman" w:hAnsi="Times New Roman" w:cs="Times New Roman"/>
          <w:sz w:val="32"/>
          <w:szCs w:val="32"/>
        </w:rPr>
        <w:t xml:space="preserve"> </w:t>
      </w:r>
      <w:r w:rsidR="004501E8" w:rsidRPr="00A21575">
        <w:rPr>
          <w:rFonts w:ascii="Times New Roman" w:hAnsi="Times New Roman" w:cs="Times New Roman"/>
          <w:b/>
          <w:sz w:val="32"/>
          <w:szCs w:val="32"/>
        </w:rPr>
        <w:t>(Слайд 5).</w:t>
      </w:r>
    </w:p>
    <w:p w:rsidR="00FC4A60" w:rsidRPr="00A21575" w:rsidRDefault="00E31A74" w:rsidP="00E37E9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lastRenderedPageBreak/>
        <w:t>Начиная с 2021 года законодательство, регулирующее порядок оказания государственных услуг</w:t>
      </w:r>
      <w:r w:rsidR="002B2DFB" w:rsidRPr="00A21575">
        <w:rPr>
          <w:rFonts w:ascii="Times New Roman" w:hAnsi="Times New Roman" w:cs="Times New Roman"/>
          <w:sz w:val="32"/>
          <w:szCs w:val="32"/>
        </w:rPr>
        <w:t>,</w:t>
      </w:r>
      <w:r w:rsidRPr="00A21575">
        <w:rPr>
          <w:rFonts w:ascii="Times New Roman" w:hAnsi="Times New Roman" w:cs="Times New Roman"/>
          <w:sz w:val="32"/>
          <w:szCs w:val="32"/>
        </w:rPr>
        <w:t xml:space="preserve"> существенно изменилось. В настоящее время проводится реформа, направленная на совершенствование разрешительной деятельности</w:t>
      </w:r>
      <w:r w:rsidR="00FC4A60" w:rsidRPr="00A21575">
        <w:rPr>
          <w:rFonts w:ascii="Times New Roman" w:hAnsi="Times New Roman" w:cs="Times New Roman"/>
          <w:sz w:val="32"/>
          <w:szCs w:val="32"/>
        </w:rPr>
        <w:t xml:space="preserve"> с целью уменьшения административной нагрузки и издержек, связанных с процедурой получения разрешительных документов.</w:t>
      </w:r>
    </w:p>
    <w:p w:rsidR="00F27A99" w:rsidRPr="00A21575" w:rsidRDefault="00FC4A60" w:rsidP="00E37E9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Одним из основных нормативных правовых актов,</w:t>
      </w:r>
      <w:r w:rsidR="00BC77C4" w:rsidRPr="00A21575">
        <w:rPr>
          <w:rFonts w:ascii="Times New Roman" w:hAnsi="Times New Roman" w:cs="Times New Roman"/>
          <w:sz w:val="32"/>
          <w:szCs w:val="32"/>
        </w:rPr>
        <w:t xml:space="preserve"> принятых с целью упрощения лицензионно-разрешительных процедур</w:t>
      </w:r>
      <w:r w:rsidR="002B2DFB" w:rsidRPr="00A21575">
        <w:rPr>
          <w:rFonts w:ascii="Times New Roman" w:hAnsi="Times New Roman" w:cs="Times New Roman"/>
          <w:sz w:val="32"/>
          <w:szCs w:val="32"/>
        </w:rPr>
        <w:t>,</w:t>
      </w:r>
      <w:r w:rsidRPr="00A21575">
        <w:rPr>
          <w:rFonts w:ascii="Times New Roman" w:hAnsi="Times New Roman" w:cs="Times New Roman"/>
          <w:sz w:val="32"/>
          <w:szCs w:val="32"/>
        </w:rPr>
        <w:t xml:space="preserve"> </w:t>
      </w:r>
      <w:r w:rsidR="002B2DFB" w:rsidRPr="00A21575">
        <w:rPr>
          <w:rFonts w:ascii="Times New Roman" w:hAnsi="Times New Roman" w:cs="Times New Roman"/>
          <w:sz w:val="32"/>
          <w:szCs w:val="32"/>
        </w:rPr>
        <w:t>является п</w:t>
      </w:r>
      <w:r w:rsidR="00BC77C4" w:rsidRPr="00A21575">
        <w:rPr>
          <w:rFonts w:ascii="Times New Roman" w:hAnsi="Times New Roman" w:cs="Times New Roman"/>
          <w:sz w:val="32"/>
          <w:szCs w:val="32"/>
        </w:rPr>
        <w:t>остановление</w:t>
      </w:r>
      <w:r w:rsidR="00F27A99" w:rsidRPr="00A21575">
        <w:rPr>
          <w:rFonts w:ascii="Times New Roman" w:hAnsi="Times New Roman" w:cs="Times New Roman"/>
          <w:sz w:val="32"/>
          <w:szCs w:val="32"/>
        </w:rPr>
        <w:t xml:space="preserve"> Правительства Российской</w:t>
      </w:r>
      <w:r w:rsidR="002B2DFB" w:rsidRPr="00A21575">
        <w:rPr>
          <w:rFonts w:ascii="Times New Roman" w:hAnsi="Times New Roman" w:cs="Times New Roman"/>
          <w:sz w:val="32"/>
          <w:szCs w:val="32"/>
        </w:rPr>
        <w:t xml:space="preserve"> Федерации от 23 декабря 2023</w:t>
      </w:r>
      <w:r w:rsidR="00336FBB">
        <w:rPr>
          <w:rFonts w:ascii="Times New Roman" w:hAnsi="Times New Roman" w:cs="Times New Roman"/>
          <w:sz w:val="32"/>
          <w:szCs w:val="32"/>
        </w:rPr>
        <w:t xml:space="preserve"> г.</w:t>
      </w:r>
      <w:r w:rsidR="00F27A99" w:rsidRPr="00A21575">
        <w:rPr>
          <w:rFonts w:ascii="Times New Roman" w:hAnsi="Times New Roman" w:cs="Times New Roman"/>
          <w:sz w:val="32"/>
          <w:szCs w:val="32"/>
        </w:rPr>
        <w:t xml:space="preserve"> № 2269</w:t>
      </w:r>
      <w:r w:rsidR="00BC77C4" w:rsidRPr="00A21575">
        <w:rPr>
          <w:rFonts w:ascii="Times New Roman" w:hAnsi="Times New Roman" w:cs="Times New Roman"/>
          <w:sz w:val="32"/>
          <w:szCs w:val="32"/>
        </w:rPr>
        <w:t xml:space="preserve"> «Об особенностях разрешительной деятельности в Российской Федерации». В 2024 году в указанное постановление</w:t>
      </w:r>
      <w:r w:rsidR="00F27A99" w:rsidRPr="00A21575">
        <w:rPr>
          <w:rFonts w:ascii="Times New Roman" w:hAnsi="Times New Roman" w:cs="Times New Roman"/>
          <w:sz w:val="32"/>
          <w:szCs w:val="32"/>
        </w:rPr>
        <w:t xml:space="preserve"> внесены </w:t>
      </w:r>
      <w:r w:rsidR="00696867" w:rsidRPr="00A21575">
        <w:rPr>
          <w:rFonts w:ascii="Times New Roman" w:hAnsi="Times New Roman" w:cs="Times New Roman"/>
          <w:sz w:val="32"/>
          <w:szCs w:val="32"/>
        </w:rPr>
        <w:t>изменения,</w:t>
      </w:r>
      <w:r w:rsidR="00F27A99" w:rsidRPr="00A21575">
        <w:rPr>
          <w:rFonts w:ascii="Times New Roman" w:hAnsi="Times New Roman" w:cs="Times New Roman"/>
          <w:sz w:val="32"/>
          <w:szCs w:val="32"/>
        </w:rPr>
        <w:t xml:space="preserve"> </w:t>
      </w:r>
      <w:r w:rsidR="00BC77C4" w:rsidRPr="00A21575">
        <w:rPr>
          <w:rFonts w:ascii="Times New Roman" w:hAnsi="Times New Roman" w:cs="Times New Roman"/>
          <w:sz w:val="32"/>
          <w:szCs w:val="32"/>
        </w:rPr>
        <w:t>согласно которым</w:t>
      </w:r>
      <w:r w:rsidR="00696867" w:rsidRPr="00A21575">
        <w:rPr>
          <w:rFonts w:ascii="Times New Roman" w:hAnsi="Times New Roman" w:cs="Times New Roman"/>
          <w:sz w:val="32"/>
          <w:szCs w:val="32"/>
        </w:rPr>
        <w:t xml:space="preserve"> у Ростехнадзора сохранится право на принятие решений по </w:t>
      </w:r>
      <w:r w:rsidR="00F40B08" w:rsidRPr="00A21575">
        <w:rPr>
          <w:rFonts w:ascii="Times New Roman" w:hAnsi="Times New Roman" w:cs="Times New Roman"/>
          <w:sz w:val="32"/>
          <w:szCs w:val="32"/>
        </w:rPr>
        <w:t xml:space="preserve">установлению </w:t>
      </w:r>
      <w:r w:rsidR="00AD0B0B" w:rsidRPr="00A21575">
        <w:rPr>
          <w:rFonts w:ascii="Times New Roman" w:hAnsi="Times New Roman" w:cs="Times New Roman"/>
          <w:sz w:val="32"/>
          <w:szCs w:val="32"/>
        </w:rPr>
        <w:t>особенностей,</w:t>
      </w:r>
      <w:r w:rsidR="00696867" w:rsidRPr="00A21575">
        <w:rPr>
          <w:rFonts w:ascii="Times New Roman" w:hAnsi="Times New Roman" w:cs="Times New Roman"/>
          <w:sz w:val="32"/>
          <w:szCs w:val="32"/>
        </w:rPr>
        <w:t xml:space="preserve"> входящих в </w:t>
      </w:r>
      <w:r w:rsidR="00F40B08" w:rsidRPr="00A21575">
        <w:rPr>
          <w:rFonts w:ascii="Times New Roman" w:hAnsi="Times New Roman" w:cs="Times New Roman"/>
          <w:sz w:val="32"/>
          <w:szCs w:val="32"/>
        </w:rPr>
        <w:t>полномочия</w:t>
      </w:r>
      <w:r w:rsidR="00696867" w:rsidRPr="00A21575">
        <w:rPr>
          <w:rFonts w:ascii="Times New Roman" w:hAnsi="Times New Roman" w:cs="Times New Roman"/>
          <w:sz w:val="32"/>
          <w:szCs w:val="32"/>
        </w:rPr>
        <w:t xml:space="preserve"> </w:t>
      </w:r>
      <w:r w:rsidR="00F40B08" w:rsidRPr="00A21575">
        <w:rPr>
          <w:rFonts w:ascii="Times New Roman" w:hAnsi="Times New Roman" w:cs="Times New Roman"/>
          <w:sz w:val="32"/>
          <w:szCs w:val="32"/>
        </w:rPr>
        <w:t>Ростехнадзора</w:t>
      </w:r>
      <w:r w:rsidR="00336FBB">
        <w:rPr>
          <w:rFonts w:ascii="Times New Roman" w:hAnsi="Times New Roman" w:cs="Times New Roman"/>
          <w:sz w:val="32"/>
          <w:szCs w:val="32"/>
        </w:rPr>
        <w:t>,</w:t>
      </w:r>
      <w:r w:rsidR="00F40B08" w:rsidRPr="00A21575">
        <w:rPr>
          <w:rFonts w:ascii="Times New Roman" w:hAnsi="Times New Roman" w:cs="Times New Roman"/>
          <w:sz w:val="32"/>
          <w:szCs w:val="32"/>
        </w:rPr>
        <w:t xml:space="preserve"> </w:t>
      </w:r>
      <w:r w:rsidR="00696867" w:rsidRPr="00A21575">
        <w:rPr>
          <w:rFonts w:ascii="Times New Roman" w:hAnsi="Times New Roman" w:cs="Times New Roman"/>
          <w:b/>
          <w:sz w:val="32"/>
          <w:szCs w:val="32"/>
        </w:rPr>
        <w:t>разрешительных режимов</w:t>
      </w:r>
      <w:r w:rsidR="00F40B08" w:rsidRPr="00A21575">
        <w:rPr>
          <w:rFonts w:ascii="Times New Roman" w:hAnsi="Times New Roman" w:cs="Times New Roman"/>
          <w:sz w:val="32"/>
          <w:szCs w:val="32"/>
        </w:rPr>
        <w:t xml:space="preserve"> </w:t>
      </w:r>
      <w:r w:rsidR="00696867" w:rsidRPr="00A21575">
        <w:rPr>
          <w:rFonts w:ascii="Times New Roman" w:hAnsi="Times New Roman" w:cs="Times New Roman"/>
          <w:sz w:val="32"/>
          <w:szCs w:val="32"/>
        </w:rPr>
        <w:t xml:space="preserve">и </w:t>
      </w:r>
      <w:r w:rsidR="00696867" w:rsidRPr="00A21575">
        <w:rPr>
          <w:rFonts w:ascii="Times New Roman" w:hAnsi="Times New Roman" w:cs="Times New Roman"/>
          <w:b/>
          <w:sz w:val="32"/>
          <w:szCs w:val="32"/>
        </w:rPr>
        <w:t>при лицензирован</w:t>
      </w:r>
      <w:r w:rsidR="00F40B08" w:rsidRPr="00A21575">
        <w:rPr>
          <w:rFonts w:ascii="Times New Roman" w:hAnsi="Times New Roman" w:cs="Times New Roman"/>
          <w:b/>
          <w:sz w:val="32"/>
          <w:szCs w:val="32"/>
        </w:rPr>
        <w:t xml:space="preserve">ии </w:t>
      </w:r>
      <w:r w:rsidR="00655C32" w:rsidRPr="00A21575">
        <w:rPr>
          <w:rFonts w:ascii="Times New Roman" w:hAnsi="Times New Roman" w:cs="Times New Roman"/>
          <w:b/>
          <w:sz w:val="32"/>
          <w:szCs w:val="32"/>
        </w:rPr>
        <w:t>отдельных</w:t>
      </w:r>
      <w:r w:rsidR="00655C32" w:rsidRPr="00A21575">
        <w:rPr>
          <w:rFonts w:ascii="Times New Roman" w:hAnsi="Times New Roman" w:cs="Times New Roman"/>
          <w:sz w:val="32"/>
          <w:szCs w:val="32"/>
        </w:rPr>
        <w:t xml:space="preserve"> </w:t>
      </w:r>
      <w:r w:rsidR="00F40B08" w:rsidRPr="00A21575">
        <w:rPr>
          <w:rFonts w:ascii="Times New Roman" w:hAnsi="Times New Roman" w:cs="Times New Roman"/>
          <w:b/>
          <w:sz w:val="32"/>
          <w:szCs w:val="32"/>
        </w:rPr>
        <w:t>видов деятельности</w:t>
      </w:r>
      <w:r w:rsidR="00655C32" w:rsidRPr="00A21575">
        <w:rPr>
          <w:rFonts w:ascii="Times New Roman" w:hAnsi="Times New Roman" w:cs="Times New Roman"/>
          <w:sz w:val="32"/>
          <w:szCs w:val="32"/>
        </w:rPr>
        <w:t>.</w:t>
      </w:r>
    </w:p>
    <w:p w:rsidR="00312AB1" w:rsidRPr="00A21575" w:rsidRDefault="00312AB1" w:rsidP="00312AB1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При лицензировании отдельных видов деятельности, Ростехнадзор вправе устанавливать особенности лицензирования:</w:t>
      </w:r>
    </w:p>
    <w:p w:rsidR="00312AB1" w:rsidRPr="00A21575" w:rsidRDefault="00312AB1" w:rsidP="00312AB1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На производство маркшейдерских работ;</w:t>
      </w:r>
    </w:p>
    <w:p w:rsidR="00312AB1" w:rsidRPr="00A21575" w:rsidRDefault="00312AB1" w:rsidP="00312AB1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На эксплуатацию взрывопожароопасных и химически опасных производственных объектов I, II и III классов опасности;</w:t>
      </w:r>
    </w:p>
    <w:p w:rsidR="00312AB1" w:rsidRPr="00A21575" w:rsidRDefault="00312AB1" w:rsidP="00312AB1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На деятельность по проведению экспертизы промышленной безопасности;</w:t>
      </w:r>
    </w:p>
    <w:p w:rsidR="00312AB1" w:rsidRPr="00A21575" w:rsidRDefault="00312AB1" w:rsidP="00312AB1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На деятельность, связанную с обращением взрывчатых материалов промышленного назначения.</w:t>
      </w:r>
    </w:p>
    <w:p w:rsidR="00F40B08" w:rsidRPr="00A21575" w:rsidRDefault="00F40B08" w:rsidP="00655C32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Разрешительные режимы:</w:t>
      </w:r>
      <w:r w:rsidR="00312AB1" w:rsidRPr="00A21575">
        <w:rPr>
          <w:rFonts w:ascii="Times New Roman" w:hAnsi="Times New Roman" w:cs="Times New Roman"/>
          <w:b/>
          <w:sz w:val="32"/>
          <w:szCs w:val="32"/>
        </w:rPr>
        <w:t xml:space="preserve"> (Слайд 6).</w:t>
      </w:r>
    </w:p>
    <w:p w:rsidR="00F40B08" w:rsidRPr="00A21575" w:rsidRDefault="00F40B08" w:rsidP="00E37E97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Аттестация работников по вопросам безопасно</w:t>
      </w:r>
      <w:r w:rsidR="00655C32" w:rsidRPr="00A21575">
        <w:rPr>
          <w:rFonts w:ascii="Times New Roman" w:hAnsi="Times New Roman" w:cs="Times New Roman"/>
          <w:sz w:val="32"/>
          <w:szCs w:val="32"/>
        </w:rPr>
        <w:t>сти гидротехнических сооружений, в сфере электроэнергетики, в области промышленной безопасности</w:t>
      </w:r>
    </w:p>
    <w:p w:rsidR="00F40B08" w:rsidRPr="00A21575" w:rsidRDefault="00F40B08" w:rsidP="00E37E97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Регистрация опасных производственных объектов.</w:t>
      </w:r>
    </w:p>
    <w:p w:rsidR="00F40B08" w:rsidRPr="00A21575" w:rsidRDefault="00F40B08" w:rsidP="00E37E97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Выдача разрешения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установок.</w:t>
      </w:r>
    </w:p>
    <w:p w:rsidR="00F40B08" w:rsidRPr="00A21575" w:rsidRDefault="00F40B08" w:rsidP="00E37E97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lastRenderedPageBreak/>
        <w:t>Согласование планов и схем развития горных работ.</w:t>
      </w:r>
    </w:p>
    <w:p w:rsidR="00F40B08" w:rsidRPr="00A21575" w:rsidRDefault="00F40B08" w:rsidP="00E37E97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Выдача разрешения на ведение работ </w:t>
      </w:r>
      <w:proofErr w:type="gramStart"/>
      <w:r w:rsidRPr="00A21575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A21575">
        <w:rPr>
          <w:rFonts w:ascii="Times New Roman" w:hAnsi="Times New Roman" w:cs="Times New Roman"/>
          <w:sz w:val="32"/>
          <w:szCs w:val="32"/>
        </w:rPr>
        <w:t xml:space="preserve"> взрывчатыми материалами промышленного назначения.</w:t>
      </w:r>
    </w:p>
    <w:p w:rsidR="00F40B08" w:rsidRPr="00A21575" w:rsidRDefault="00F40B08" w:rsidP="00E37E97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Согласование правил эксплуатации гидротехнических сооружений.</w:t>
      </w:r>
    </w:p>
    <w:p w:rsidR="00F40B08" w:rsidRPr="00A21575" w:rsidRDefault="00F40B08" w:rsidP="00E37E97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Аттестация экспертов в области промышленной безопасности.</w:t>
      </w:r>
    </w:p>
    <w:p w:rsidR="00F40B08" w:rsidRPr="00A21575" w:rsidRDefault="00F40B08" w:rsidP="00E37E97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Утверждение декларации безопасности гидротехнического сооружения.</w:t>
      </w:r>
    </w:p>
    <w:p w:rsidR="00F40B08" w:rsidRPr="00A21575" w:rsidRDefault="00F40B08" w:rsidP="00E37E97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Государственная регистрация и учет гидротехнических сооружений.</w:t>
      </w:r>
    </w:p>
    <w:p w:rsidR="00F40B08" w:rsidRPr="00A21575" w:rsidRDefault="00F40B08" w:rsidP="00065412">
      <w:pPr>
        <w:pStyle w:val="a3"/>
        <w:numPr>
          <w:ilvl w:val="0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Выдача разрешения на эксплуатацию гидротехнического сооружения.</w:t>
      </w:r>
    </w:p>
    <w:p w:rsidR="00F40B08" w:rsidRPr="00A21575" w:rsidRDefault="00F40B08" w:rsidP="00065412">
      <w:pPr>
        <w:pStyle w:val="a3"/>
        <w:numPr>
          <w:ilvl w:val="0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Внесение в реестр деклараций промышленной безопасности.</w:t>
      </w:r>
    </w:p>
    <w:p w:rsidR="00F27A99" w:rsidRPr="00A21575" w:rsidRDefault="00F27A99" w:rsidP="00BF54C9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До 2030 года в </w:t>
      </w:r>
      <w:proofErr w:type="gramStart"/>
      <w:r w:rsidRPr="00A21575">
        <w:rPr>
          <w:rFonts w:ascii="Times New Roman" w:hAnsi="Times New Roman" w:cs="Times New Roman"/>
          <w:sz w:val="32"/>
          <w:szCs w:val="32"/>
        </w:rPr>
        <w:t>отношении</w:t>
      </w:r>
      <w:proofErr w:type="gramEnd"/>
      <w:r w:rsidRPr="00A21575">
        <w:rPr>
          <w:rFonts w:ascii="Times New Roman" w:hAnsi="Times New Roman" w:cs="Times New Roman"/>
          <w:sz w:val="32"/>
          <w:szCs w:val="32"/>
        </w:rPr>
        <w:t xml:space="preserve"> лицензируемых Ростехнадзором видов деятельности и иных предусмотренных разрешений не требуется переоформлять разрешения или вносить изменения в реестр разрешений по просьбе заявителя в случае:</w:t>
      </w:r>
    </w:p>
    <w:p w:rsidR="00F27A99" w:rsidRPr="00A21575" w:rsidRDefault="00F27A99" w:rsidP="00E37E9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- изменения места нахождения юридического лица или места жительства индивидуального предпринимателя;</w:t>
      </w:r>
    </w:p>
    <w:p w:rsidR="00F27A99" w:rsidRPr="00A21575" w:rsidRDefault="00F27A99" w:rsidP="00E37E9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- изменения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 объекта адресации, в том числе почтового индекса;</w:t>
      </w:r>
    </w:p>
    <w:p w:rsidR="00F27A99" w:rsidRPr="00A21575" w:rsidRDefault="00F27A99" w:rsidP="00E37E9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- переименования юридического лица или реорганизации юридического лица в форме преобразования, слияния либо присоединения.</w:t>
      </w:r>
    </w:p>
    <w:p w:rsidR="00F27A99" w:rsidRPr="00A21575" w:rsidRDefault="00F27A99" w:rsidP="00BF54C9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В отношении лицензируемых Ростехнадзором видов деятельности </w:t>
      </w:r>
      <w:r w:rsidRPr="00A21575">
        <w:rPr>
          <w:rFonts w:ascii="Times New Roman" w:hAnsi="Times New Roman" w:cs="Times New Roman"/>
          <w:b/>
          <w:sz w:val="32"/>
          <w:szCs w:val="32"/>
        </w:rPr>
        <w:t>не требуется оплата госпошлин</w:t>
      </w:r>
      <w:r w:rsidRPr="00A21575">
        <w:rPr>
          <w:rFonts w:ascii="Times New Roman" w:hAnsi="Times New Roman" w:cs="Times New Roman"/>
          <w:sz w:val="32"/>
          <w:szCs w:val="32"/>
        </w:rPr>
        <w:t xml:space="preserve"> в рамках оказания </w:t>
      </w:r>
      <w:r w:rsidR="00C77BB4" w:rsidRPr="00A21575">
        <w:rPr>
          <w:rFonts w:ascii="Times New Roman" w:hAnsi="Times New Roman" w:cs="Times New Roman"/>
          <w:sz w:val="32"/>
          <w:szCs w:val="32"/>
        </w:rPr>
        <w:t>государственных услуг (далее</w:t>
      </w:r>
      <w:r w:rsidR="00336FBB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A21575">
        <w:rPr>
          <w:rFonts w:ascii="Times New Roman" w:hAnsi="Times New Roman" w:cs="Times New Roman"/>
          <w:sz w:val="32"/>
          <w:szCs w:val="32"/>
        </w:rPr>
        <w:t>госуслуги</w:t>
      </w:r>
      <w:proofErr w:type="spellEnd"/>
      <w:r w:rsidRPr="00A21575">
        <w:rPr>
          <w:rFonts w:ascii="Times New Roman" w:hAnsi="Times New Roman" w:cs="Times New Roman"/>
          <w:sz w:val="32"/>
          <w:szCs w:val="32"/>
        </w:rPr>
        <w:t xml:space="preserve">) за предоставление лицензии, внесение изменений в реестр лицензий или продление срока действия лицензии </w:t>
      </w:r>
      <w:r w:rsidRPr="00A21575">
        <w:rPr>
          <w:rFonts w:ascii="Times New Roman" w:hAnsi="Times New Roman" w:cs="Times New Roman"/>
          <w:b/>
          <w:sz w:val="32"/>
          <w:szCs w:val="32"/>
        </w:rPr>
        <w:t>по заявлениям, поданным с 1 января 2024 г. по 31 декабря 2029 г.</w:t>
      </w:r>
    </w:p>
    <w:p w:rsidR="00F27A99" w:rsidRPr="00A21575" w:rsidRDefault="00F27A99" w:rsidP="00BF54C9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lastRenderedPageBreak/>
        <w:t xml:space="preserve">До 2030 года заявление на получение выписки из реестра разрешений в единой универсальной форме может подаваться с использованием </w:t>
      </w:r>
      <w:r w:rsidR="00185445" w:rsidRPr="00A21575">
        <w:rPr>
          <w:rFonts w:ascii="Times New Roman" w:hAnsi="Times New Roman" w:cs="Times New Roman"/>
          <w:sz w:val="32"/>
          <w:szCs w:val="32"/>
        </w:rPr>
        <w:t>ЕПГУ</w:t>
      </w:r>
      <w:r w:rsidRPr="00A21575">
        <w:rPr>
          <w:rFonts w:ascii="Times New Roman" w:hAnsi="Times New Roman" w:cs="Times New Roman"/>
          <w:sz w:val="32"/>
          <w:szCs w:val="32"/>
        </w:rPr>
        <w:t>.</w:t>
      </w:r>
    </w:p>
    <w:p w:rsidR="00F27A99" w:rsidRPr="00A21575" w:rsidRDefault="00A816DD" w:rsidP="00BF54C9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Д</w:t>
      </w:r>
      <w:r w:rsidR="00185445" w:rsidRPr="00A21575">
        <w:rPr>
          <w:rFonts w:ascii="Times New Roman" w:hAnsi="Times New Roman" w:cs="Times New Roman"/>
          <w:sz w:val="32"/>
          <w:szCs w:val="32"/>
        </w:rPr>
        <w:t>о 31 декабря 2024 года</w:t>
      </w:r>
      <w:r w:rsidR="00F27A99" w:rsidRPr="00A21575">
        <w:rPr>
          <w:rFonts w:ascii="Times New Roman" w:hAnsi="Times New Roman" w:cs="Times New Roman"/>
          <w:sz w:val="32"/>
          <w:szCs w:val="32"/>
        </w:rPr>
        <w:t xml:space="preserve"> </w:t>
      </w:r>
      <w:r w:rsidRPr="00A21575">
        <w:rPr>
          <w:rFonts w:ascii="Times New Roman" w:hAnsi="Times New Roman" w:cs="Times New Roman"/>
          <w:sz w:val="32"/>
          <w:szCs w:val="32"/>
        </w:rPr>
        <w:t>продлены особенности</w:t>
      </w:r>
      <w:r w:rsidR="00F27A99" w:rsidRPr="00A21575">
        <w:rPr>
          <w:rFonts w:ascii="Times New Roman" w:hAnsi="Times New Roman" w:cs="Times New Roman"/>
          <w:sz w:val="32"/>
          <w:szCs w:val="32"/>
        </w:rPr>
        <w:t xml:space="preserve"> </w:t>
      </w:r>
      <w:r w:rsidRPr="00A21575">
        <w:rPr>
          <w:rFonts w:ascii="Times New Roman" w:hAnsi="Times New Roman" w:cs="Times New Roman"/>
          <w:sz w:val="32"/>
          <w:szCs w:val="32"/>
        </w:rPr>
        <w:t>разрешительных режимов</w:t>
      </w:r>
      <w:r w:rsidR="00F27A99" w:rsidRPr="00A21575">
        <w:rPr>
          <w:rFonts w:ascii="Times New Roman" w:hAnsi="Times New Roman" w:cs="Times New Roman"/>
          <w:sz w:val="32"/>
          <w:szCs w:val="32"/>
        </w:rPr>
        <w:t>, согласно которым:</w:t>
      </w:r>
      <w:r w:rsidR="004501E8" w:rsidRPr="00A21575">
        <w:rPr>
          <w:rFonts w:ascii="Times New Roman" w:hAnsi="Times New Roman" w:cs="Times New Roman"/>
          <w:sz w:val="32"/>
          <w:szCs w:val="32"/>
        </w:rPr>
        <w:t xml:space="preserve"> </w:t>
      </w:r>
      <w:r w:rsidR="004501E8" w:rsidRPr="00A21575">
        <w:rPr>
          <w:rFonts w:ascii="Times New Roman" w:hAnsi="Times New Roman" w:cs="Times New Roman"/>
          <w:b/>
          <w:sz w:val="32"/>
          <w:szCs w:val="32"/>
        </w:rPr>
        <w:t>(Слайд 7).</w:t>
      </w:r>
    </w:p>
    <w:p w:rsidR="00F27A99" w:rsidRPr="00A21575" w:rsidRDefault="00CB31E2" w:rsidP="00BF54C9">
      <w:pPr>
        <w:pStyle w:val="a3"/>
        <w:numPr>
          <w:ilvl w:val="1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П</w:t>
      </w:r>
      <w:r w:rsidR="00F27A99" w:rsidRPr="00A21575">
        <w:rPr>
          <w:rFonts w:ascii="Times New Roman" w:hAnsi="Times New Roman" w:cs="Times New Roman"/>
          <w:sz w:val="32"/>
          <w:szCs w:val="32"/>
        </w:rPr>
        <w:t>ервичная аттестация в области промышленной безопасности, по вопросам безопасности ГТС и безопасности в сфере электроэнергетики проводится в срок не позднее 3 месяцев со дня назначения работника на соответствующую должность</w:t>
      </w:r>
      <w:r w:rsidR="00A816DD" w:rsidRPr="00A21575">
        <w:rPr>
          <w:rFonts w:ascii="Times New Roman" w:hAnsi="Times New Roman" w:cs="Times New Roman"/>
          <w:sz w:val="32"/>
          <w:szCs w:val="32"/>
        </w:rPr>
        <w:t>,</w:t>
      </w:r>
      <w:r w:rsidR="00F27A99" w:rsidRPr="00A21575">
        <w:rPr>
          <w:rFonts w:ascii="Times New Roman" w:hAnsi="Times New Roman" w:cs="Times New Roman"/>
          <w:sz w:val="32"/>
          <w:szCs w:val="32"/>
        </w:rPr>
        <w:t xml:space="preserve"> </w:t>
      </w:r>
      <w:r w:rsidR="00A816DD" w:rsidRPr="00A21575">
        <w:rPr>
          <w:rFonts w:ascii="Times New Roman" w:hAnsi="Times New Roman" w:cs="Times New Roman"/>
          <w:sz w:val="32"/>
          <w:szCs w:val="32"/>
        </w:rPr>
        <w:t>перевода на другую работу и при заключении трудового договора с другим работодателем</w:t>
      </w:r>
      <w:r w:rsidR="00F27A99" w:rsidRPr="00A21575">
        <w:rPr>
          <w:rFonts w:ascii="Times New Roman" w:hAnsi="Times New Roman" w:cs="Times New Roman"/>
          <w:sz w:val="32"/>
          <w:szCs w:val="32"/>
        </w:rPr>
        <w:t>;</w:t>
      </w:r>
    </w:p>
    <w:p w:rsidR="00F27A99" w:rsidRPr="00A21575" w:rsidRDefault="00CB31E2" w:rsidP="00BF54C9">
      <w:pPr>
        <w:pStyle w:val="a3"/>
        <w:numPr>
          <w:ilvl w:val="1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A21575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21575">
        <w:rPr>
          <w:rFonts w:ascii="Times New Roman" w:hAnsi="Times New Roman" w:cs="Times New Roman"/>
          <w:sz w:val="32"/>
          <w:szCs w:val="32"/>
        </w:rPr>
        <w:t xml:space="preserve"> </w:t>
      </w:r>
      <w:r w:rsidR="00F27A99" w:rsidRPr="00A21575">
        <w:rPr>
          <w:rFonts w:ascii="Times New Roman" w:hAnsi="Times New Roman" w:cs="Times New Roman"/>
          <w:sz w:val="32"/>
          <w:szCs w:val="32"/>
        </w:rPr>
        <w:t xml:space="preserve">если </w:t>
      </w:r>
      <w:r w:rsidR="00F27A99" w:rsidRPr="00A21575">
        <w:rPr>
          <w:rFonts w:ascii="Times New Roman" w:hAnsi="Times New Roman" w:cs="Times New Roman"/>
          <w:b/>
          <w:sz w:val="32"/>
          <w:szCs w:val="32"/>
        </w:rPr>
        <w:t>срок очередного прохождения дополнительного профессионального образования</w:t>
      </w:r>
      <w:r w:rsidR="00F27A99" w:rsidRPr="00A21575">
        <w:rPr>
          <w:rFonts w:ascii="Times New Roman" w:hAnsi="Times New Roman" w:cs="Times New Roman"/>
          <w:sz w:val="32"/>
          <w:szCs w:val="32"/>
        </w:rPr>
        <w:t xml:space="preserve"> в области промышленной безопасности</w:t>
      </w:r>
      <w:r w:rsidR="00432118" w:rsidRPr="00A21575">
        <w:rPr>
          <w:rFonts w:ascii="Times New Roman" w:hAnsi="Times New Roman" w:cs="Times New Roman"/>
          <w:sz w:val="32"/>
          <w:szCs w:val="32"/>
        </w:rPr>
        <w:t xml:space="preserve">, </w:t>
      </w:r>
      <w:r w:rsidR="00432118" w:rsidRPr="00A21575">
        <w:rPr>
          <w:rFonts w:ascii="Times New Roman" w:hAnsi="Times New Roman" w:cs="Times New Roman"/>
          <w:b/>
          <w:sz w:val="32"/>
          <w:szCs w:val="32"/>
        </w:rPr>
        <w:t>либо если срок очередного подтверждения готовности к работе в сфере электроэнергетики или сфере теплоснабжения</w:t>
      </w:r>
      <w:r w:rsidR="00F27A99" w:rsidRPr="00A21575">
        <w:rPr>
          <w:rFonts w:ascii="Times New Roman" w:hAnsi="Times New Roman" w:cs="Times New Roman"/>
          <w:sz w:val="32"/>
          <w:szCs w:val="32"/>
        </w:rPr>
        <w:t xml:space="preserve"> наступает в период приостановления трудового договора с работником по основания</w:t>
      </w:r>
      <w:r w:rsidR="00E63E71" w:rsidRPr="00A21575">
        <w:rPr>
          <w:rFonts w:ascii="Times New Roman" w:hAnsi="Times New Roman" w:cs="Times New Roman"/>
          <w:sz w:val="32"/>
          <w:szCs w:val="32"/>
        </w:rPr>
        <w:t xml:space="preserve">м, предусмотренным статьей </w:t>
      </w:r>
      <w:r w:rsidR="00BF54C9" w:rsidRPr="00A21575">
        <w:rPr>
          <w:rFonts w:ascii="Times New Roman" w:hAnsi="Times New Roman" w:cs="Times New Roman"/>
          <w:sz w:val="32"/>
          <w:szCs w:val="32"/>
        </w:rPr>
        <w:br/>
      </w:r>
      <w:r w:rsidR="00E63E71" w:rsidRPr="00A21575">
        <w:rPr>
          <w:rFonts w:ascii="Times New Roman" w:hAnsi="Times New Roman" w:cs="Times New Roman"/>
          <w:sz w:val="32"/>
          <w:szCs w:val="32"/>
        </w:rPr>
        <w:t>351</w:t>
      </w:r>
      <w:r w:rsidR="00E63E71" w:rsidRPr="00A21575">
        <w:rPr>
          <w:rFonts w:ascii="Times New Roman" w:hAnsi="Times New Roman" w:cs="Times New Roman"/>
          <w:sz w:val="32"/>
          <w:szCs w:val="32"/>
          <w:vertAlign w:val="superscript"/>
        </w:rPr>
        <w:t>7</w:t>
      </w:r>
      <w:r w:rsidR="00F27A99" w:rsidRPr="00A21575">
        <w:rPr>
          <w:rFonts w:ascii="Times New Roman" w:hAnsi="Times New Roman" w:cs="Times New Roman"/>
          <w:sz w:val="32"/>
          <w:szCs w:val="32"/>
        </w:rPr>
        <w:t xml:space="preserve"> Трудового кодекса Российской Федерации</w:t>
      </w:r>
      <w:r w:rsidR="006F0A78" w:rsidRPr="00A21575">
        <w:rPr>
          <w:rFonts w:ascii="Times New Roman" w:hAnsi="Times New Roman" w:cs="Times New Roman"/>
          <w:sz w:val="32"/>
          <w:szCs w:val="32"/>
        </w:rPr>
        <w:t xml:space="preserve"> (призванных или поступивших на военную службу)</w:t>
      </w:r>
      <w:r w:rsidR="00F27A99" w:rsidRPr="00A21575">
        <w:rPr>
          <w:rFonts w:ascii="Times New Roman" w:hAnsi="Times New Roman" w:cs="Times New Roman"/>
          <w:sz w:val="32"/>
          <w:szCs w:val="32"/>
        </w:rPr>
        <w:t xml:space="preserve">, то такой срок должен быть продлён на время приостановления действия трудового договора и следующие </w:t>
      </w:r>
      <w:r w:rsidR="00BF54C9" w:rsidRPr="00A21575">
        <w:rPr>
          <w:rFonts w:ascii="Times New Roman" w:hAnsi="Times New Roman" w:cs="Times New Roman"/>
          <w:sz w:val="32"/>
          <w:szCs w:val="32"/>
        </w:rPr>
        <w:br/>
      </w:r>
      <w:r w:rsidR="00F27A99" w:rsidRPr="00A21575">
        <w:rPr>
          <w:rFonts w:ascii="Times New Roman" w:hAnsi="Times New Roman" w:cs="Times New Roman"/>
          <w:sz w:val="32"/>
          <w:szCs w:val="32"/>
        </w:rPr>
        <w:t>3 месяца, исчисляемые со дня его возобновления.</w:t>
      </w:r>
    </w:p>
    <w:p w:rsidR="00F27A99" w:rsidRPr="00A21575" w:rsidRDefault="00F27A99" w:rsidP="00E37E9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При этом, если </w:t>
      </w:r>
      <w:r w:rsidRPr="00A21575">
        <w:rPr>
          <w:rFonts w:ascii="Times New Roman" w:hAnsi="Times New Roman" w:cs="Times New Roman"/>
          <w:b/>
          <w:sz w:val="32"/>
          <w:szCs w:val="32"/>
        </w:rPr>
        <w:t xml:space="preserve">срок очередного прохождения </w:t>
      </w:r>
      <w:r w:rsidR="00CB31E2" w:rsidRPr="00A21575">
        <w:rPr>
          <w:rFonts w:ascii="Times New Roman" w:hAnsi="Times New Roman" w:cs="Times New Roman"/>
          <w:b/>
          <w:sz w:val="32"/>
          <w:szCs w:val="32"/>
        </w:rPr>
        <w:t>дополнительного профессионального образования</w:t>
      </w:r>
      <w:r w:rsidR="001F5435" w:rsidRPr="00A21575">
        <w:rPr>
          <w:rFonts w:ascii="Times New Roman" w:hAnsi="Times New Roman" w:cs="Times New Roman"/>
          <w:sz w:val="32"/>
          <w:szCs w:val="32"/>
        </w:rPr>
        <w:t xml:space="preserve">, либо </w:t>
      </w:r>
      <w:r w:rsidR="001F5435" w:rsidRPr="00A21575">
        <w:rPr>
          <w:rFonts w:ascii="Times New Roman" w:hAnsi="Times New Roman" w:cs="Times New Roman"/>
          <w:b/>
          <w:sz w:val="32"/>
          <w:szCs w:val="32"/>
        </w:rPr>
        <w:t>срок очередного подтверждения готовности к работе в сфере электроэнергетики или сфере теплоснабжения</w:t>
      </w:r>
      <w:r w:rsidRPr="00A21575">
        <w:rPr>
          <w:rFonts w:ascii="Times New Roman" w:hAnsi="Times New Roman" w:cs="Times New Roman"/>
          <w:sz w:val="32"/>
          <w:szCs w:val="32"/>
        </w:rPr>
        <w:t xml:space="preserve"> наступит в течение первых 2 месяцев со дня возобновления действия ранее приостановленного трудового договора, на прохождение </w:t>
      </w:r>
      <w:r w:rsidR="00CB31E2" w:rsidRPr="00A21575">
        <w:rPr>
          <w:rFonts w:ascii="Times New Roman" w:hAnsi="Times New Roman" w:cs="Times New Roman"/>
          <w:sz w:val="32"/>
          <w:szCs w:val="32"/>
        </w:rPr>
        <w:t>дополнительного профессионального образования</w:t>
      </w:r>
      <w:r w:rsidRPr="00A21575">
        <w:rPr>
          <w:rFonts w:ascii="Times New Roman" w:hAnsi="Times New Roman" w:cs="Times New Roman"/>
          <w:sz w:val="32"/>
          <w:szCs w:val="32"/>
        </w:rPr>
        <w:t xml:space="preserve"> должно быть предоставлено ещё 3 месяца;</w:t>
      </w:r>
    </w:p>
    <w:p w:rsidR="004501E8" w:rsidRPr="00A21575" w:rsidRDefault="004501E8" w:rsidP="00E37E97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(Слайд 8)</w:t>
      </w:r>
    </w:p>
    <w:p w:rsidR="00F27A99" w:rsidRPr="00A21575" w:rsidRDefault="00F27A99" w:rsidP="00BF54C9">
      <w:pPr>
        <w:pStyle w:val="a3"/>
        <w:numPr>
          <w:ilvl w:val="1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допускается осуществление деятельности по проведению экспертизы промышленной безопасности при условии наличия в штате лицензиата как минимум одного эксперта в области промышленной безопасности, если в отношении иных находящихся в штате лицензиата </w:t>
      </w:r>
      <w:r w:rsidRPr="00A21575">
        <w:rPr>
          <w:rFonts w:ascii="Times New Roman" w:hAnsi="Times New Roman" w:cs="Times New Roman"/>
          <w:sz w:val="32"/>
          <w:szCs w:val="32"/>
        </w:rPr>
        <w:lastRenderedPageBreak/>
        <w:t>экспертов действие трудового договора приостановлено</w:t>
      </w:r>
      <w:r w:rsidR="0009201D" w:rsidRPr="00A21575">
        <w:rPr>
          <w:rFonts w:ascii="Times New Roman" w:hAnsi="Times New Roman" w:cs="Times New Roman"/>
          <w:sz w:val="32"/>
          <w:szCs w:val="32"/>
        </w:rPr>
        <w:t xml:space="preserve"> в соответствии со статьёй </w:t>
      </w:r>
      <w:r w:rsidR="00BF54C9" w:rsidRPr="00A21575">
        <w:rPr>
          <w:rFonts w:ascii="Times New Roman" w:hAnsi="Times New Roman" w:cs="Times New Roman"/>
          <w:sz w:val="32"/>
          <w:szCs w:val="32"/>
        </w:rPr>
        <w:t>351</w:t>
      </w:r>
      <w:r w:rsidR="00BF54C9" w:rsidRPr="00A21575">
        <w:rPr>
          <w:rFonts w:ascii="Times New Roman" w:hAnsi="Times New Roman" w:cs="Times New Roman"/>
          <w:sz w:val="32"/>
          <w:szCs w:val="32"/>
          <w:vertAlign w:val="superscript"/>
        </w:rPr>
        <w:t>7</w:t>
      </w:r>
      <w:r w:rsidR="00BF54C9" w:rsidRPr="00A21575">
        <w:rPr>
          <w:rFonts w:ascii="Times New Roman" w:hAnsi="Times New Roman" w:cs="Times New Roman"/>
          <w:sz w:val="32"/>
          <w:szCs w:val="32"/>
        </w:rPr>
        <w:t xml:space="preserve"> </w:t>
      </w:r>
      <w:r w:rsidRPr="00A21575">
        <w:rPr>
          <w:rFonts w:ascii="Times New Roman" w:hAnsi="Times New Roman" w:cs="Times New Roman"/>
          <w:sz w:val="32"/>
          <w:szCs w:val="32"/>
        </w:rPr>
        <w:t>ТК РФ;</w:t>
      </w:r>
    </w:p>
    <w:p w:rsidR="00F27A99" w:rsidRPr="00A21575" w:rsidRDefault="00F27A99" w:rsidP="00BF54C9">
      <w:pPr>
        <w:pStyle w:val="a3"/>
        <w:numPr>
          <w:ilvl w:val="1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21575">
        <w:rPr>
          <w:rFonts w:ascii="Times New Roman" w:hAnsi="Times New Roman" w:cs="Times New Roman"/>
          <w:sz w:val="32"/>
          <w:szCs w:val="32"/>
        </w:rPr>
        <w:t xml:space="preserve">осуществление лицензиатом деятельности по эксплуатации взрывопожароопасных и химически опасных производственных объектов I, II и III классов опасности в случае приостановления им в соответствии со статьёй </w:t>
      </w:r>
      <w:r w:rsidR="00BF54C9" w:rsidRPr="00A21575">
        <w:rPr>
          <w:rFonts w:ascii="Times New Roman" w:hAnsi="Times New Roman" w:cs="Times New Roman"/>
          <w:sz w:val="32"/>
          <w:szCs w:val="32"/>
        </w:rPr>
        <w:t>351</w:t>
      </w:r>
      <w:r w:rsidR="00BF54C9" w:rsidRPr="00A21575">
        <w:rPr>
          <w:rFonts w:ascii="Times New Roman" w:hAnsi="Times New Roman" w:cs="Times New Roman"/>
          <w:sz w:val="32"/>
          <w:szCs w:val="32"/>
          <w:vertAlign w:val="superscript"/>
        </w:rPr>
        <w:t>7</w:t>
      </w:r>
      <w:r w:rsidR="0009201D" w:rsidRPr="00A21575">
        <w:rPr>
          <w:rFonts w:ascii="Times New Roman" w:hAnsi="Times New Roman" w:cs="Times New Roman"/>
          <w:sz w:val="32"/>
          <w:szCs w:val="32"/>
        </w:rPr>
        <w:t xml:space="preserve"> </w:t>
      </w:r>
      <w:r w:rsidRPr="00A21575">
        <w:rPr>
          <w:rFonts w:ascii="Times New Roman" w:hAnsi="Times New Roman" w:cs="Times New Roman"/>
          <w:sz w:val="32"/>
          <w:szCs w:val="32"/>
        </w:rPr>
        <w:t>ТК РФ действия трудового договора, заключённого с работником, наличие которого является лицензионным требованием, не может рассматриваться как нарушение такого требования в течение 3 месяцев со дня приостановления действия трудового договора.</w:t>
      </w:r>
      <w:proofErr w:type="gramEnd"/>
    </w:p>
    <w:p w:rsidR="00E50C58" w:rsidRPr="00A21575" w:rsidRDefault="00E50C58" w:rsidP="00E37E97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Хочу обратить внимание</w:t>
      </w:r>
      <w:r w:rsidR="004501E8" w:rsidRPr="00A21575">
        <w:rPr>
          <w:rFonts w:ascii="Times New Roman" w:hAnsi="Times New Roman" w:cs="Times New Roman"/>
          <w:b/>
          <w:sz w:val="32"/>
          <w:szCs w:val="32"/>
        </w:rPr>
        <w:t xml:space="preserve"> слушателей на следующий момент (Слайд 9).</w:t>
      </w:r>
    </w:p>
    <w:p w:rsidR="00E50C58" w:rsidRPr="00A21575" w:rsidRDefault="00E50C58" w:rsidP="00E50C58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 xml:space="preserve">Ряд ранее введенных в 2023 году особенностей разрешительной деятельности </w:t>
      </w:r>
      <w:r w:rsidR="00336FBB">
        <w:rPr>
          <w:rFonts w:ascii="Times New Roman" w:hAnsi="Times New Roman" w:cs="Times New Roman"/>
          <w:b/>
          <w:sz w:val="32"/>
          <w:szCs w:val="32"/>
        </w:rPr>
        <w:t xml:space="preserve">не </w:t>
      </w:r>
      <w:r w:rsidRPr="00A21575">
        <w:rPr>
          <w:rFonts w:ascii="Times New Roman" w:hAnsi="Times New Roman" w:cs="Times New Roman"/>
          <w:b/>
          <w:sz w:val="32"/>
          <w:szCs w:val="32"/>
        </w:rPr>
        <w:t>был продлен на 2024 год.</w:t>
      </w:r>
    </w:p>
    <w:p w:rsidR="00E50C58" w:rsidRPr="00A21575" w:rsidRDefault="00E50C58" w:rsidP="00E50C58">
      <w:pPr>
        <w:pStyle w:val="a3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A21575">
        <w:rPr>
          <w:rFonts w:ascii="Times New Roman" w:hAnsi="Times New Roman" w:cs="Times New Roman"/>
          <w:b/>
          <w:bCs/>
          <w:sz w:val="32"/>
          <w:szCs w:val="32"/>
        </w:rPr>
        <w:t>Так, до 31</w:t>
      </w:r>
      <w:r w:rsidR="00271299" w:rsidRPr="00A21575">
        <w:rPr>
          <w:rFonts w:ascii="Times New Roman" w:hAnsi="Times New Roman" w:cs="Times New Roman"/>
          <w:b/>
          <w:bCs/>
          <w:sz w:val="32"/>
          <w:szCs w:val="32"/>
        </w:rPr>
        <w:t xml:space="preserve"> декабря </w:t>
      </w:r>
      <w:r w:rsidRPr="00A21575">
        <w:rPr>
          <w:rFonts w:ascii="Times New Roman" w:hAnsi="Times New Roman" w:cs="Times New Roman"/>
          <w:b/>
          <w:bCs/>
          <w:sz w:val="32"/>
          <w:szCs w:val="32"/>
        </w:rPr>
        <w:t>2023</w:t>
      </w:r>
      <w:r w:rsidR="00271299" w:rsidRPr="00A21575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  <w:r w:rsidRPr="00A21575">
        <w:rPr>
          <w:rFonts w:ascii="Times New Roman" w:hAnsi="Times New Roman" w:cs="Times New Roman"/>
          <w:b/>
          <w:bCs/>
          <w:sz w:val="32"/>
          <w:szCs w:val="32"/>
        </w:rPr>
        <w:t xml:space="preserve"> осуществление деятельности по эксплуатации взрывопожароопасных и химически опасных</w:t>
      </w:r>
      <w:r w:rsidRPr="00A21575">
        <w:rPr>
          <w:rFonts w:ascii="Times New Roman" w:hAnsi="Times New Roman" w:cs="Times New Roman"/>
          <w:bCs/>
          <w:sz w:val="32"/>
          <w:szCs w:val="32"/>
        </w:rPr>
        <w:t xml:space="preserve"> производственных объектов </w:t>
      </w:r>
      <w:r w:rsidR="00185445" w:rsidRPr="00A21575">
        <w:rPr>
          <w:rFonts w:ascii="Times New Roman" w:hAnsi="Times New Roman" w:cs="Times New Roman"/>
          <w:bCs/>
          <w:sz w:val="32"/>
          <w:szCs w:val="32"/>
          <w:lang w:val="en-US"/>
        </w:rPr>
        <w:t>I</w:t>
      </w:r>
      <w:r w:rsidR="00185445" w:rsidRPr="00A21575">
        <w:rPr>
          <w:rFonts w:ascii="Times New Roman" w:hAnsi="Times New Roman" w:cs="Times New Roman"/>
          <w:bCs/>
          <w:sz w:val="32"/>
          <w:szCs w:val="32"/>
        </w:rPr>
        <w:t>,</w:t>
      </w:r>
      <w:r w:rsidRPr="00A21575">
        <w:rPr>
          <w:rFonts w:ascii="Times New Roman" w:hAnsi="Times New Roman" w:cs="Times New Roman"/>
          <w:bCs/>
          <w:sz w:val="32"/>
          <w:szCs w:val="32"/>
        </w:rPr>
        <w:t xml:space="preserve"> II и III классов опасности и </w:t>
      </w:r>
      <w:r w:rsidRPr="00A21575">
        <w:rPr>
          <w:rFonts w:ascii="Times New Roman" w:hAnsi="Times New Roman" w:cs="Times New Roman"/>
          <w:b/>
          <w:bCs/>
          <w:sz w:val="32"/>
          <w:szCs w:val="32"/>
        </w:rPr>
        <w:t>деятельности, связанной с обращением взрывчатых материалов</w:t>
      </w:r>
      <w:r w:rsidRPr="00A21575">
        <w:rPr>
          <w:rFonts w:ascii="Times New Roman" w:hAnsi="Times New Roman" w:cs="Times New Roman"/>
          <w:bCs/>
          <w:sz w:val="32"/>
          <w:szCs w:val="32"/>
        </w:rPr>
        <w:t xml:space="preserve"> промышленного назначения </w:t>
      </w:r>
      <w:r w:rsidRPr="00A21575">
        <w:rPr>
          <w:rFonts w:ascii="Times New Roman" w:hAnsi="Times New Roman" w:cs="Times New Roman"/>
          <w:b/>
          <w:bCs/>
          <w:sz w:val="32"/>
          <w:szCs w:val="32"/>
        </w:rPr>
        <w:t>допускалось без внесения изменений в реестр лицензий в связи с изменением адреса</w:t>
      </w:r>
      <w:r w:rsidRPr="00A21575">
        <w:rPr>
          <w:rFonts w:ascii="Times New Roman" w:hAnsi="Times New Roman" w:cs="Times New Roman"/>
          <w:bCs/>
          <w:sz w:val="32"/>
          <w:szCs w:val="32"/>
        </w:rPr>
        <w:t xml:space="preserve"> места осуществления лицензируемого вида деятельности, указанного в реестре лицензий.</w:t>
      </w:r>
      <w:proofErr w:type="gramEnd"/>
    </w:p>
    <w:p w:rsidR="00E50C58" w:rsidRPr="00A21575" w:rsidRDefault="00E50C58" w:rsidP="00E50C58">
      <w:pPr>
        <w:pStyle w:val="a3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b/>
          <w:bCs/>
          <w:sz w:val="32"/>
          <w:szCs w:val="32"/>
        </w:rPr>
        <w:t xml:space="preserve">До </w:t>
      </w:r>
      <w:r w:rsidR="00271299" w:rsidRPr="00A21575">
        <w:rPr>
          <w:rFonts w:ascii="Times New Roman" w:hAnsi="Times New Roman" w:cs="Times New Roman"/>
          <w:b/>
          <w:bCs/>
          <w:sz w:val="32"/>
          <w:szCs w:val="32"/>
        </w:rPr>
        <w:t xml:space="preserve">31 декабря 2023 года </w:t>
      </w:r>
      <w:r w:rsidRPr="00A21575">
        <w:rPr>
          <w:rFonts w:ascii="Times New Roman" w:hAnsi="Times New Roman" w:cs="Times New Roman"/>
          <w:b/>
          <w:sz w:val="32"/>
          <w:szCs w:val="32"/>
        </w:rPr>
        <w:t>эксплуатация опасных производственных объектов</w:t>
      </w:r>
      <w:r w:rsidRPr="00A21575">
        <w:rPr>
          <w:rFonts w:ascii="Times New Roman" w:hAnsi="Times New Roman" w:cs="Times New Roman"/>
          <w:sz w:val="32"/>
          <w:szCs w:val="32"/>
        </w:rPr>
        <w:t xml:space="preserve"> могла осуществляться </w:t>
      </w:r>
      <w:r w:rsidRPr="00A21575">
        <w:rPr>
          <w:rFonts w:ascii="Times New Roman" w:hAnsi="Times New Roman" w:cs="Times New Roman"/>
          <w:b/>
          <w:sz w:val="32"/>
          <w:szCs w:val="32"/>
        </w:rPr>
        <w:t>без представления</w:t>
      </w:r>
      <w:r w:rsidRPr="00A21575">
        <w:rPr>
          <w:rFonts w:ascii="Times New Roman" w:hAnsi="Times New Roman" w:cs="Times New Roman"/>
          <w:sz w:val="32"/>
          <w:szCs w:val="32"/>
        </w:rPr>
        <w:t xml:space="preserve"> в федеральный орган исполнительной власти в области промышленной безопасности </w:t>
      </w:r>
      <w:r w:rsidRPr="00A21575">
        <w:rPr>
          <w:rFonts w:ascii="Times New Roman" w:hAnsi="Times New Roman" w:cs="Times New Roman"/>
          <w:b/>
          <w:sz w:val="32"/>
          <w:szCs w:val="32"/>
        </w:rPr>
        <w:t>декларации промышленной безопасности</w:t>
      </w:r>
      <w:r w:rsidRPr="00A21575">
        <w:rPr>
          <w:rFonts w:ascii="Times New Roman" w:hAnsi="Times New Roman" w:cs="Times New Roman"/>
          <w:sz w:val="32"/>
          <w:szCs w:val="32"/>
        </w:rPr>
        <w:t xml:space="preserve">, разработанной вновь в </w:t>
      </w:r>
      <w:r w:rsidR="00271299" w:rsidRPr="00A21575">
        <w:rPr>
          <w:rFonts w:ascii="Times New Roman" w:hAnsi="Times New Roman" w:cs="Times New Roman"/>
          <w:sz w:val="32"/>
          <w:szCs w:val="32"/>
        </w:rPr>
        <w:t>соответствии с абзацами</w:t>
      </w:r>
      <w:r w:rsidRPr="00A21575">
        <w:rPr>
          <w:rFonts w:ascii="Times New Roman" w:hAnsi="Times New Roman" w:cs="Times New Roman"/>
          <w:sz w:val="32"/>
          <w:szCs w:val="32"/>
        </w:rPr>
        <w:t xml:space="preserve"> 2 и 4 п</w:t>
      </w:r>
      <w:r w:rsidR="00271299" w:rsidRPr="00A21575">
        <w:rPr>
          <w:rFonts w:ascii="Times New Roman" w:hAnsi="Times New Roman" w:cs="Times New Roman"/>
          <w:sz w:val="32"/>
          <w:szCs w:val="32"/>
        </w:rPr>
        <w:t>ункта</w:t>
      </w:r>
      <w:r w:rsidR="00FA4340" w:rsidRPr="00A21575">
        <w:rPr>
          <w:rFonts w:ascii="Times New Roman" w:hAnsi="Times New Roman" w:cs="Times New Roman"/>
          <w:sz w:val="32"/>
          <w:szCs w:val="32"/>
        </w:rPr>
        <w:t xml:space="preserve"> 3.1 статьи</w:t>
      </w:r>
      <w:r w:rsidRPr="00A21575">
        <w:rPr>
          <w:rFonts w:ascii="Times New Roman" w:hAnsi="Times New Roman" w:cs="Times New Roman"/>
          <w:sz w:val="32"/>
          <w:szCs w:val="32"/>
        </w:rPr>
        <w:t xml:space="preserve"> 14 Федерального закона «О промышленной безопасности опасных производственных объектов». </w:t>
      </w:r>
    </w:p>
    <w:p w:rsidR="00E50C58" w:rsidRPr="00A21575" w:rsidRDefault="00E50C58" w:rsidP="00E50C58">
      <w:pPr>
        <w:pStyle w:val="a3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b/>
          <w:bCs/>
          <w:sz w:val="32"/>
          <w:szCs w:val="32"/>
        </w:rPr>
        <w:t xml:space="preserve">До </w:t>
      </w:r>
      <w:r w:rsidR="00271299" w:rsidRPr="00A21575">
        <w:rPr>
          <w:rFonts w:ascii="Times New Roman" w:hAnsi="Times New Roman" w:cs="Times New Roman"/>
          <w:b/>
          <w:bCs/>
          <w:sz w:val="32"/>
          <w:szCs w:val="32"/>
        </w:rPr>
        <w:t xml:space="preserve">31 декабря 2023 года </w:t>
      </w:r>
      <w:r w:rsidRPr="00A21575">
        <w:rPr>
          <w:rFonts w:ascii="Times New Roman" w:hAnsi="Times New Roman" w:cs="Times New Roman"/>
          <w:b/>
          <w:sz w:val="32"/>
          <w:szCs w:val="32"/>
        </w:rPr>
        <w:t xml:space="preserve">допускалась эксплуатация гидротехнических сооружений без внесения сведений в Российский регистр </w:t>
      </w:r>
      <w:r w:rsidRPr="00A21575">
        <w:rPr>
          <w:rFonts w:ascii="Times New Roman" w:hAnsi="Times New Roman" w:cs="Times New Roman"/>
          <w:sz w:val="32"/>
          <w:szCs w:val="32"/>
        </w:rPr>
        <w:t xml:space="preserve">гидротехнических сооружений </w:t>
      </w:r>
      <w:r w:rsidRPr="00A21575">
        <w:rPr>
          <w:rFonts w:ascii="Times New Roman" w:hAnsi="Times New Roman" w:cs="Times New Roman"/>
          <w:b/>
          <w:sz w:val="32"/>
          <w:szCs w:val="32"/>
        </w:rPr>
        <w:t>и</w:t>
      </w:r>
      <w:r w:rsidRPr="00A21575">
        <w:rPr>
          <w:rFonts w:ascii="Times New Roman" w:hAnsi="Times New Roman" w:cs="Times New Roman"/>
          <w:sz w:val="32"/>
          <w:szCs w:val="32"/>
        </w:rPr>
        <w:t xml:space="preserve"> соответствующего </w:t>
      </w:r>
      <w:r w:rsidRPr="00A21575">
        <w:rPr>
          <w:rFonts w:ascii="Times New Roman" w:hAnsi="Times New Roman" w:cs="Times New Roman"/>
          <w:b/>
          <w:sz w:val="32"/>
          <w:szCs w:val="32"/>
        </w:rPr>
        <w:t>разрешения на эксплуатацию гидротехнических сооружений</w:t>
      </w:r>
      <w:r w:rsidRPr="00A21575">
        <w:rPr>
          <w:rFonts w:ascii="Times New Roman" w:hAnsi="Times New Roman" w:cs="Times New Roman"/>
          <w:sz w:val="32"/>
          <w:szCs w:val="32"/>
        </w:rPr>
        <w:t>.</w:t>
      </w:r>
    </w:p>
    <w:p w:rsidR="00E50C58" w:rsidRPr="00A21575" w:rsidRDefault="00E50C58" w:rsidP="00E37E9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12AB1" w:rsidRPr="00A21575" w:rsidRDefault="00312AB1" w:rsidP="00E37E9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61B1E" w:rsidRPr="00A21575" w:rsidRDefault="00061B1E" w:rsidP="001F3F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lastRenderedPageBreak/>
        <w:t>Изменения</w:t>
      </w:r>
      <w:r w:rsidR="00A10F88" w:rsidRPr="00A215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73FA" w:rsidRPr="00A21575">
        <w:rPr>
          <w:rFonts w:ascii="Times New Roman" w:hAnsi="Times New Roman" w:cs="Times New Roman"/>
          <w:b/>
          <w:sz w:val="32"/>
          <w:szCs w:val="32"/>
        </w:rPr>
        <w:t>при предоставлении</w:t>
      </w:r>
      <w:r w:rsidR="00A10F88" w:rsidRPr="00A215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5445" w:rsidRPr="00A21575">
        <w:rPr>
          <w:rFonts w:ascii="Times New Roman" w:hAnsi="Times New Roman" w:cs="Times New Roman"/>
          <w:b/>
          <w:sz w:val="32"/>
          <w:szCs w:val="32"/>
        </w:rPr>
        <w:t>государственной услуг</w:t>
      </w:r>
      <w:r w:rsidR="00336FBB">
        <w:rPr>
          <w:rFonts w:ascii="Times New Roman" w:hAnsi="Times New Roman" w:cs="Times New Roman"/>
          <w:b/>
          <w:sz w:val="32"/>
          <w:szCs w:val="32"/>
        </w:rPr>
        <w:t>и</w:t>
      </w:r>
      <w:r w:rsidR="00185445" w:rsidRPr="00A21575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A10F88" w:rsidRPr="00A21575">
        <w:rPr>
          <w:rFonts w:ascii="Times New Roman" w:hAnsi="Times New Roman" w:cs="Times New Roman"/>
          <w:b/>
          <w:sz w:val="32"/>
          <w:szCs w:val="32"/>
        </w:rPr>
        <w:t>аттестации</w:t>
      </w:r>
      <w:r w:rsidR="004501E8" w:rsidRPr="00A21575">
        <w:rPr>
          <w:rFonts w:ascii="Times New Roman" w:hAnsi="Times New Roman" w:cs="Times New Roman"/>
          <w:b/>
          <w:sz w:val="32"/>
          <w:szCs w:val="32"/>
        </w:rPr>
        <w:t xml:space="preserve"> (Слайд 10).</w:t>
      </w:r>
    </w:p>
    <w:p w:rsidR="00290989" w:rsidRPr="00A21575" w:rsidRDefault="00290989" w:rsidP="001F3F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С 01 марта 2024 г</w:t>
      </w:r>
      <w:r w:rsidR="00B313A3" w:rsidRPr="00A21575">
        <w:rPr>
          <w:rFonts w:ascii="Times New Roman" w:hAnsi="Times New Roman" w:cs="Times New Roman"/>
          <w:sz w:val="32"/>
          <w:szCs w:val="32"/>
        </w:rPr>
        <w:t>ода</w:t>
      </w:r>
      <w:r w:rsidRPr="00A21575">
        <w:rPr>
          <w:rFonts w:ascii="Times New Roman" w:hAnsi="Times New Roman" w:cs="Times New Roman"/>
          <w:sz w:val="32"/>
          <w:szCs w:val="32"/>
        </w:rPr>
        <w:t xml:space="preserve"> начали применяться нормы постановления Правительства Российской Федерации от 13 января 2023 г</w:t>
      </w:r>
      <w:r w:rsidR="00E37E97" w:rsidRPr="00A21575">
        <w:rPr>
          <w:rFonts w:ascii="Times New Roman" w:hAnsi="Times New Roman" w:cs="Times New Roman"/>
          <w:sz w:val="32"/>
          <w:szCs w:val="32"/>
        </w:rPr>
        <w:t>ода</w:t>
      </w:r>
      <w:r w:rsidRPr="00A21575">
        <w:rPr>
          <w:rFonts w:ascii="Times New Roman" w:hAnsi="Times New Roman" w:cs="Times New Roman"/>
          <w:sz w:val="32"/>
          <w:szCs w:val="32"/>
        </w:rPr>
        <w:t xml:space="preserve"> № 13 «Об аттестации в области промышленной безопасности, по вопросам безопасности гидротехнических сооружений, безопасности в сфере электроэнергетики» в части, касающейся возможности представления указанной государственной услуги посредством Единого портала государственных и муниципальных услуг. Через Портал можно </w:t>
      </w:r>
      <w:r w:rsidR="001F3F9F" w:rsidRPr="00A21575">
        <w:rPr>
          <w:rFonts w:ascii="Times New Roman" w:hAnsi="Times New Roman" w:cs="Times New Roman"/>
          <w:sz w:val="32"/>
          <w:szCs w:val="32"/>
        </w:rPr>
        <w:t>теперь</w:t>
      </w:r>
      <w:r w:rsidRPr="00A21575">
        <w:rPr>
          <w:rFonts w:ascii="Times New Roman" w:hAnsi="Times New Roman" w:cs="Times New Roman"/>
          <w:sz w:val="32"/>
          <w:szCs w:val="32"/>
        </w:rPr>
        <w:t xml:space="preserve"> подавать заявления, сведения и документы, </w:t>
      </w:r>
      <w:proofErr w:type="gramStart"/>
      <w:r w:rsidRPr="00A21575">
        <w:rPr>
          <w:rFonts w:ascii="Times New Roman" w:hAnsi="Times New Roman" w:cs="Times New Roman"/>
          <w:sz w:val="32"/>
          <w:szCs w:val="32"/>
        </w:rPr>
        <w:t>направлять и получать</w:t>
      </w:r>
      <w:proofErr w:type="gramEnd"/>
      <w:r w:rsidRPr="00A21575">
        <w:rPr>
          <w:rFonts w:ascii="Times New Roman" w:hAnsi="Times New Roman" w:cs="Times New Roman"/>
          <w:sz w:val="32"/>
          <w:szCs w:val="32"/>
        </w:rPr>
        <w:t xml:space="preserve"> уведомления</w:t>
      </w:r>
      <w:r w:rsidR="00694891" w:rsidRPr="00A21575">
        <w:rPr>
          <w:rFonts w:ascii="Times New Roman" w:hAnsi="Times New Roman" w:cs="Times New Roman"/>
          <w:sz w:val="32"/>
          <w:szCs w:val="32"/>
        </w:rPr>
        <w:t xml:space="preserve"> об итогах аттестации</w:t>
      </w:r>
      <w:r w:rsidRPr="00A21575">
        <w:rPr>
          <w:rFonts w:ascii="Times New Roman" w:hAnsi="Times New Roman" w:cs="Times New Roman"/>
          <w:sz w:val="32"/>
          <w:szCs w:val="32"/>
        </w:rPr>
        <w:t>.</w:t>
      </w:r>
    </w:p>
    <w:p w:rsidR="00A10F88" w:rsidRPr="00A21575" w:rsidRDefault="00A10F88" w:rsidP="001F3F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Приказом Ростехнадзора от 09</w:t>
      </w:r>
      <w:r w:rsidR="00BF67BB" w:rsidRPr="00A21575">
        <w:rPr>
          <w:rFonts w:ascii="Times New Roman" w:hAnsi="Times New Roman" w:cs="Times New Roman"/>
          <w:b/>
          <w:sz w:val="32"/>
          <w:szCs w:val="32"/>
        </w:rPr>
        <w:t>.08.</w:t>
      </w:r>
      <w:r w:rsidRPr="00A21575">
        <w:rPr>
          <w:rFonts w:ascii="Times New Roman" w:hAnsi="Times New Roman" w:cs="Times New Roman"/>
          <w:b/>
          <w:sz w:val="32"/>
          <w:szCs w:val="32"/>
        </w:rPr>
        <w:t>2023 № 285 актуализирован Перечень областей аттестации</w:t>
      </w:r>
      <w:r w:rsidRPr="00A21575">
        <w:rPr>
          <w:rFonts w:ascii="Times New Roman" w:hAnsi="Times New Roman" w:cs="Times New Roman"/>
          <w:sz w:val="32"/>
          <w:szCs w:val="32"/>
        </w:rPr>
        <w:t xml:space="preserve"> 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A10F88" w:rsidRPr="00A21575" w:rsidRDefault="00A10F88" w:rsidP="001F3F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Приказ </w:t>
      </w:r>
      <w:proofErr w:type="gramStart"/>
      <w:r w:rsidRPr="00A21575">
        <w:rPr>
          <w:rFonts w:ascii="Times New Roman" w:hAnsi="Times New Roman" w:cs="Times New Roman"/>
          <w:sz w:val="32"/>
          <w:szCs w:val="32"/>
        </w:rPr>
        <w:t>вступает в силу с 01 сентября 2024 года и</w:t>
      </w:r>
      <w:proofErr w:type="gramEnd"/>
      <w:r w:rsidRPr="00A21575">
        <w:rPr>
          <w:rFonts w:ascii="Times New Roman" w:hAnsi="Times New Roman" w:cs="Times New Roman"/>
          <w:sz w:val="32"/>
          <w:szCs w:val="32"/>
        </w:rPr>
        <w:t xml:space="preserve"> будет действовать до 1 сентября 2030 года.</w:t>
      </w:r>
    </w:p>
    <w:p w:rsidR="00A10F88" w:rsidRPr="00A21575" w:rsidRDefault="00A10F88" w:rsidP="001F3F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В Перечень внесено довольно много изменений.</w:t>
      </w:r>
    </w:p>
    <w:p w:rsidR="00A10F88" w:rsidRPr="00A21575" w:rsidRDefault="00A10F88" w:rsidP="001F3F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Так, из Перечня </w:t>
      </w:r>
      <w:proofErr w:type="gramStart"/>
      <w:r w:rsidRPr="00A21575">
        <w:rPr>
          <w:rFonts w:ascii="Times New Roman" w:hAnsi="Times New Roman" w:cs="Times New Roman"/>
          <w:sz w:val="32"/>
          <w:szCs w:val="32"/>
        </w:rPr>
        <w:t>исключены 3 области аттестации и включены</w:t>
      </w:r>
      <w:proofErr w:type="gramEnd"/>
      <w:r w:rsidRPr="00A21575">
        <w:rPr>
          <w:rFonts w:ascii="Times New Roman" w:hAnsi="Times New Roman" w:cs="Times New Roman"/>
          <w:sz w:val="32"/>
          <w:szCs w:val="32"/>
        </w:rPr>
        <w:t xml:space="preserve"> </w:t>
      </w:r>
      <w:r w:rsidR="00185445" w:rsidRPr="00A21575">
        <w:rPr>
          <w:rFonts w:ascii="Times New Roman" w:hAnsi="Times New Roman" w:cs="Times New Roman"/>
          <w:sz w:val="32"/>
          <w:szCs w:val="32"/>
        </w:rPr>
        <w:br/>
      </w:r>
      <w:r w:rsidRPr="00A21575">
        <w:rPr>
          <w:rFonts w:ascii="Times New Roman" w:hAnsi="Times New Roman" w:cs="Times New Roman"/>
          <w:sz w:val="32"/>
          <w:szCs w:val="32"/>
        </w:rPr>
        <w:t>7 новых областей аттестации:</w:t>
      </w:r>
      <w:r w:rsidR="004501E8" w:rsidRPr="00A21575">
        <w:rPr>
          <w:rFonts w:ascii="Times New Roman" w:hAnsi="Times New Roman" w:cs="Times New Roman"/>
          <w:sz w:val="32"/>
          <w:szCs w:val="32"/>
        </w:rPr>
        <w:t xml:space="preserve"> </w:t>
      </w:r>
      <w:r w:rsidR="004501E8" w:rsidRPr="00A21575">
        <w:rPr>
          <w:rFonts w:ascii="Times New Roman" w:hAnsi="Times New Roman" w:cs="Times New Roman"/>
          <w:b/>
          <w:sz w:val="32"/>
          <w:szCs w:val="32"/>
        </w:rPr>
        <w:t>(Слайд 11).</w:t>
      </w:r>
    </w:p>
    <w:p w:rsidR="00A10F88" w:rsidRPr="00A21575" w:rsidRDefault="00A10F88" w:rsidP="001F3F9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Удаленные области аттестации:</w:t>
      </w:r>
    </w:p>
    <w:p w:rsidR="00A10F88" w:rsidRPr="00A21575" w:rsidRDefault="00A10F88" w:rsidP="001F3F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Б.4.5 «Проектирование опасных производственных объектов горной промышленности»;</w:t>
      </w:r>
    </w:p>
    <w:p w:rsidR="00A10F88" w:rsidRPr="00A21575" w:rsidRDefault="00A10F88" w:rsidP="001F3F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Б.11.3 «Изготовление,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сырья»;</w:t>
      </w:r>
    </w:p>
    <w:p w:rsidR="00A10F88" w:rsidRPr="00A21575" w:rsidRDefault="00A10F88" w:rsidP="001F3F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Г.2.5 «Организация </w:t>
      </w:r>
      <w:proofErr w:type="gramStart"/>
      <w:r w:rsidRPr="00A21575">
        <w:rPr>
          <w:rFonts w:ascii="Times New Roman" w:hAnsi="Times New Roman" w:cs="Times New Roman"/>
          <w:sz w:val="32"/>
          <w:szCs w:val="32"/>
        </w:rPr>
        <w:t>оперативно-диспетчерского</w:t>
      </w:r>
      <w:proofErr w:type="gramEnd"/>
      <w:r w:rsidRPr="00A21575">
        <w:rPr>
          <w:rFonts w:ascii="Times New Roman" w:hAnsi="Times New Roman" w:cs="Times New Roman"/>
          <w:sz w:val="32"/>
          <w:szCs w:val="32"/>
        </w:rPr>
        <w:t xml:space="preserve"> управления в электроэнергетике»;</w:t>
      </w:r>
    </w:p>
    <w:p w:rsidR="00A10F88" w:rsidRPr="00A21575" w:rsidRDefault="00A10F88" w:rsidP="001F3F9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Новые области аттестации:</w:t>
      </w:r>
    </w:p>
    <w:p w:rsidR="00A10F88" w:rsidRPr="00A21575" w:rsidRDefault="00A10F88" w:rsidP="001F3F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Б.1.19 «Химически опасные производственные объекты наземных складов жидкого аммиака»;</w:t>
      </w:r>
    </w:p>
    <w:p w:rsidR="00A10F88" w:rsidRPr="00A21575" w:rsidRDefault="00A10F88" w:rsidP="001F3F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Б.2.11 «Ремонтные, монтажные и пусконаладочные работы на опасных производственных объектах </w:t>
      </w:r>
      <w:proofErr w:type="spellStart"/>
      <w:r w:rsidRPr="00A21575">
        <w:rPr>
          <w:rFonts w:ascii="Times New Roman" w:hAnsi="Times New Roman" w:cs="Times New Roman"/>
          <w:sz w:val="32"/>
          <w:szCs w:val="32"/>
        </w:rPr>
        <w:t>нефтегазодобычи</w:t>
      </w:r>
      <w:proofErr w:type="spellEnd"/>
      <w:r w:rsidRPr="00A21575">
        <w:rPr>
          <w:rFonts w:ascii="Times New Roman" w:hAnsi="Times New Roman" w:cs="Times New Roman"/>
          <w:sz w:val="32"/>
          <w:szCs w:val="32"/>
        </w:rPr>
        <w:t>»;</w:t>
      </w:r>
    </w:p>
    <w:p w:rsidR="00A10F88" w:rsidRPr="00A21575" w:rsidRDefault="00A10F88" w:rsidP="001F3F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lastRenderedPageBreak/>
        <w:t>Б.2.12 «Разработка нефтяных месторождений шахтным способом»;</w:t>
      </w:r>
    </w:p>
    <w:p w:rsidR="00A10F88" w:rsidRPr="00A21575" w:rsidRDefault="00A10F88" w:rsidP="001F3F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Б.7.2 «Эксплуатация сетей газораспределения и газопотребления тепловых электрических станций»;</w:t>
      </w:r>
    </w:p>
    <w:p w:rsidR="00A10F88" w:rsidRPr="00A21575" w:rsidRDefault="00A10F88" w:rsidP="001F3F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Б.7.3 «Эксплуатация сетей газораспределения и газопотребления газотурбинных и парогазовых установок»;</w:t>
      </w:r>
    </w:p>
    <w:p w:rsidR="00A10F88" w:rsidRPr="00A21575" w:rsidRDefault="00A10F88" w:rsidP="001F3F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Б.12.3 «Специальные взрывные работы с взрывчатыми веществами при осуществлении деятельности по использованию атомной энергии в оборонных целях»;</w:t>
      </w:r>
    </w:p>
    <w:p w:rsidR="00A10F88" w:rsidRPr="00A21575" w:rsidRDefault="00A10F88" w:rsidP="001F3F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В.5 «Судоходные гидротехнические сооружения».</w:t>
      </w:r>
    </w:p>
    <w:p w:rsidR="00A10F88" w:rsidRPr="00A21575" w:rsidRDefault="00A10F88" w:rsidP="001F3F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21575">
        <w:rPr>
          <w:rFonts w:ascii="Times New Roman" w:hAnsi="Times New Roman" w:cs="Times New Roman"/>
          <w:sz w:val="32"/>
          <w:szCs w:val="32"/>
        </w:rPr>
        <w:t>Большое количество изменений внесено и в существующие области аттестации (например, дополнительно включены области аттестации</w:t>
      </w:r>
      <w:r w:rsidR="00DD30ED">
        <w:rPr>
          <w:rFonts w:ascii="Times New Roman" w:hAnsi="Times New Roman" w:cs="Times New Roman"/>
          <w:sz w:val="32"/>
          <w:szCs w:val="32"/>
        </w:rPr>
        <w:t xml:space="preserve"> Б.8.1</w:t>
      </w:r>
      <w:r w:rsidRPr="00A21575">
        <w:rPr>
          <w:rFonts w:ascii="Times New Roman" w:hAnsi="Times New Roman" w:cs="Times New Roman"/>
          <w:sz w:val="32"/>
          <w:szCs w:val="32"/>
        </w:rPr>
        <w:t xml:space="preserve"> «Эксплуатация опасных производственных объектов, на которых используются котлы (паровые, водогрейные, электрические)», изложены в новой редакции наименования </w:t>
      </w:r>
      <w:r w:rsidR="00C62524" w:rsidRPr="00A21575">
        <w:rPr>
          <w:rFonts w:ascii="Times New Roman" w:hAnsi="Times New Roman" w:cs="Times New Roman"/>
          <w:sz w:val="32"/>
          <w:szCs w:val="32"/>
        </w:rPr>
        <w:br/>
      </w:r>
      <w:r w:rsidRPr="00A21575">
        <w:rPr>
          <w:rFonts w:ascii="Times New Roman" w:hAnsi="Times New Roman" w:cs="Times New Roman"/>
          <w:sz w:val="32"/>
          <w:szCs w:val="32"/>
        </w:rPr>
        <w:t>14 областей аттестации, у ряда областей изменены шифры и т.д.).</w:t>
      </w:r>
      <w:proofErr w:type="gramEnd"/>
    </w:p>
    <w:p w:rsidR="00A10F88" w:rsidRPr="00A21575" w:rsidRDefault="00A10F88" w:rsidP="001F3F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21575">
        <w:rPr>
          <w:rFonts w:ascii="Times New Roman" w:hAnsi="Times New Roman" w:cs="Times New Roman"/>
          <w:sz w:val="32"/>
          <w:szCs w:val="32"/>
        </w:rPr>
        <w:t>Области аттестации, утвержденные данным приказом, для лиц, ранее прошедших аттестацию по областям аттестации, утвержденным ранее действовавшим приказом Ростехнадзора от 04.09.2020 № 334, применяются после окончания срока действия такой аттестации при проведении периодической или внеочередной аттестации в порядке и случаях, установленных Положением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утвержденным постановлением Правительства Российской Федерации</w:t>
      </w:r>
      <w:proofErr w:type="gramEnd"/>
      <w:r w:rsidRPr="00A21575">
        <w:rPr>
          <w:rFonts w:ascii="Times New Roman" w:hAnsi="Times New Roman" w:cs="Times New Roman"/>
          <w:sz w:val="32"/>
          <w:szCs w:val="32"/>
        </w:rPr>
        <w:t xml:space="preserve"> от 13.01.2023 № 13.</w:t>
      </w:r>
    </w:p>
    <w:p w:rsidR="00A10F88" w:rsidRPr="00A21575" w:rsidRDefault="00A10F88" w:rsidP="0018544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С текстом приказа можно ознакомиться на </w:t>
      </w:r>
      <w:proofErr w:type="gramStart"/>
      <w:r w:rsidRPr="00A21575">
        <w:rPr>
          <w:rFonts w:ascii="Times New Roman" w:hAnsi="Times New Roman" w:cs="Times New Roman"/>
          <w:sz w:val="32"/>
          <w:szCs w:val="32"/>
        </w:rPr>
        <w:t>официальном</w:t>
      </w:r>
      <w:proofErr w:type="gramEnd"/>
      <w:r w:rsidRPr="00A21575">
        <w:rPr>
          <w:rFonts w:ascii="Times New Roman" w:hAnsi="Times New Roman" w:cs="Times New Roman"/>
          <w:sz w:val="32"/>
          <w:szCs w:val="32"/>
        </w:rPr>
        <w:t xml:space="preserve"> интернет-портале правовой информации </w:t>
      </w:r>
      <w:hyperlink r:id="rId9" w:history="1">
        <w:r w:rsidR="00FD73FA" w:rsidRPr="00A21575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http://publication.pravo.gov.ru</w:t>
        </w:r>
      </w:hyperlink>
      <w:r w:rsidRPr="00A21575">
        <w:rPr>
          <w:rFonts w:ascii="Times New Roman" w:hAnsi="Times New Roman" w:cs="Times New Roman"/>
          <w:sz w:val="32"/>
          <w:szCs w:val="32"/>
        </w:rPr>
        <w:t>.</w:t>
      </w:r>
    </w:p>
    <w:p w:rsidR="00601028" w:rsidRPr="00A21575" w:rsidRDefault="00601028" w:rsidP="0018544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Ряд изменений законодательства в 2023-2024 </w:t>
      </w:r>
      <w:proofErr w:type="gramStart"/>
      <w:r w:rsidRPr="00A21575">
        <w:rPr>
          <w:rFonts w:ascii="Times New Roman" w:hAnsi="Times New Roman" w:cs="Times New Roman"/>
          <w:sz w:val="32"/>
          <w:szCs w:val="32"/>
        </w:rPr>
        <w:t>годах</w:t>
      </w:r>
      <w:proofErr w:type="gramEnd"/>
      <w:r w:rsidRPr="00A21575">
        <w:rPr>
          <w:rFonts w:ascii="Times New Roman" w:hAnsi="Times New Roman" w:cs="Times New Roman"/>
          <w:sz w:val="32"/>
          <w:szCs w:val="32"/>
        </w:rPr>
        <w:t xml:space="preserve"> связан с предоставлением государственной услуги по приёму и учёту уведомлений о начале осуществления юридическими лицами и индивидуальными предпринимателями отдельных видов работ и услуг.</w:t>
      </w:r>
    </w:p>
    <w:p w:rsidR="00C058AF" w:rsidRPr="00A21575" w:rsidRDefault="00C058AF" w:rsidP="00E65E6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606C" w:rsidRPr="00A21575" w:rsidRDefault="00E7606C" w:rsidP="00E65E6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Обязательный досудебный порядок обжалования </w:t>
      </w:r>
      <w:r w:rsidR="000A2348" w:rsidRPr="00A21575">
        <w:rPr>
          <w:rFonts w:ascii="Times New Roman" w:hAnsi="Times New Roman" w:cs="Times New Roman"/>
          <w:b/>
          <w:sz w:val="32"/>
          <w:szCs w:val="32"/>
        </w:rPr>
        <w:t xml:space="preserve">решений государственных органов </w:t>
      </w:r>
      <w:r w:rsidR="00C058AF" w:rsidRPr="00A21575">
        <w:rPr>
          <w:rFonts w:ascii="Times New Roman" w:hAnsi="Times New Roman" w:cs="Times New Roman"/>
          <w:b/>
          <w:sz w:val="32"/>
          <w:szCs w:val="32"/>
        </w:rPr>
        <w:t>(Слайд 12</w:t>
      </w:r>
      <w:r w:rsidR="000A2348" w:rsidRPr="00A21575">
        <w:rPr>
          <w:rFonts w:ascii="Times New Roman" w:hAnsi="Times New Roman" w:cs="Times New Roman"/>
          <w:b/>
          <w:sz w:val="32"/>
          <w:szCs w:val="32"/>
        </w:rPr>
        <w:t>).</w:t>
      </w:r>
    </w:p>
    <w:p w:rsidR="00F40DC7" w:rsidRPr="00A21575" w:rsidRDefault="00E7606C" w:rsidP="00E65E6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С 24 февраля 2024 г</w:t>
      </w:r>
      <w:r w:rsidR="009E4685" w:rsidRPr="00A21575">
        <w:rPr>
          <w:rFonts w:ascii="Times New Roman" w:hAnsi="Times New Roman" w:cs="Times New Roman"/>
          <w:b/>
          <w:sz w:val="32"/>
          <w:szCs w:val="32"/>
        </w:rPr>
        <w:t>ода</w:t>
      </w:r>
      <w:r w:rsidRPr="00A21575">
        <w:rPr>
          <w:rFonts w:ascii="Times New Roman" w:hAnsi="Times New Roman" w:cs="Times New Roman"/>
          <w:b/>
          <w:sz w:val="32"/>
          <w:szCs w:val="32"/>
        </w:rPr>
        <w:t xml:space="preserve"> введён обязательный досудебный порядок</w:t>
      </w:r>
      <w:r w:rsidRPr="00A21575">
        <w:rPr>
          <w:rFonts w:ascii="Times New Roman" w:hAnsi="Times New Roman" w:cs="Times New Roman"/>
          <w:sz w:val="32"/>
          <w:szCs w:val="32"/>
        </w:rPr>
        <w:t xml:space="preserve"> обжалования решений лицензирующих и </w:t>
      </w:r>
      <w:r w:rsidR="00F40DC7" w:rsidRPr="00A21575">
        <w:rPr>
          <w:rFonts w:ascii="Times New Roman" w:hAnsi="Times New Roman" w:cs="Times New Roman"/>
          <w:sz w:val="32"/>
          <w:szCs w:val="32"/>
        </w:rPr>
        <w:t>других разрешительных органов.</w:t>
      </w:r>
    </w:p>
    <w:p w:rsidR="00F40DC7" w:rsidRPr="00A21575" w:rsidRDefault="00F40DC7" w:rsidP="00E65E6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Федеральным законом от 25 декабря 2023 года № 675-ФЗ внесены изменения в Федеральный закон «Об организации предоставления государственных и муниципальных услуг» и Федеральный закон «О лицензировании отдельных видов деятельности».</w:t>
      </w:r>
    </w:p>
    <w:p w:rsidR="00F40DC7" w:rsidRPr="00A21575" w:rsidRDefault="001F3F9F" w:rsidP="00E65E6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Согласно изменениям:</w:t>
      </w:r>
    </w:p>
    <w:p w:rsidR="00F40DC7" w:rsidRPr="00A21575" w:rsidRDefault="00F40DC7" w:rsidP="00E65E6F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Федеральный закон «Об организации предоставления государственных и муниципальных услуг» </w:t>
      </w:r>
      <w:r w:rsidRPr="00A21575">
        <w:rPr>
          <w:rFonts w:ascii="Times New Roman" w:hAnsi="Times New Roman" w:cs="Times New Roman"/>
          <w:b/>
          <w:sz w:val="32"/>
          <w:szCs w:val="32"/>
        </w:rPr>
        <w:t xml:space="preserve">дополнен статьей </w:t>
      </w:r>
      <w:r w:rsidR="00C62524" w:rsidRPr="00A21575">
        <w:rPr>
          <w:rFonts w:ascii="Times New Roman" w:hAnsi="Times New Roman" w:cs="Times New Roman"/>
          <w:b/>
          <w:sz w:val="32"/>
          <w:szCs w:val="32"/>
        </w:rPr>
        <w:br/>
      </w:r>
      <w:r w:rsidRPr="00A21575">
        <w:rPr>
          <w:rFonts w:ascii="Times New Roman" w:hAnsi="Times New Roman" w:cs="Times New Roman"/>
          <w:b/>
          <w:sz w:val="32"/>
          <w:szCs w:val="32"/>
        </w:rPr>
        <w:t>11.4 «Особенности досудебного обжалования в отдельных сферах предоставления государственных услуг»</w:t>
      </w:r>
      <w:r w:rsidRPr="00A21575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F40DC7" w:rsidRPr="00A21575" w:rsidRDefault="00F40DC7" w:rsidP="00E65E6F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а Федеральный закон «О </w:t>
      </w:r>
      <w:proofErr w:type="gramStart"/>
      <w:r w:rsidRPr="00A21575">
        <w:rPr>
          <w:rFonts w:ascii="Times New Roman" w:hAnsi="Times New Roman" w:cs="Times New Roman"/>
          <w:sz w:val="32"/>
          <w:szCs w:val="32"/>
        </w:rPr>
        <w:t>лицензировании</w:t>
      </w:r>
      <w:proofErr w:type="gramEnd"/>
      <w:r w:rsidRPr="00A21575">
        <w:rPr>
          <w:rFonts w:ascii="Times New Roman" w:hAnsi="Times New Roman" w:cs="Times New Roman"/>
          <w:sz w:val="32"/>
          <w:szCs w:val="32"/>
        </w:rPr>
        <w:t xml:space="preserve"> отдельных видов деятельности» </w:t>
      </w:r>
      <w:r w:rsidRPr="00A21575">
        <w:rPr>
          <w:rFonts w:ascii="Times New Roman" w:hAnsi="Times New Roman" w:cs="Times New Roman"/>
          <w:b/>
          <w:sz w:val="32"/>
          <w:szCs w:val="32"/>
        </w:rPr>
        <w:t>дополнен статьей 18.1 «Обжалование решений и действий (бездействия) лицензирующих органов»</w:t>
      </w:r>
      <w:r w:rsidRPr="00A21575">
        <w:rPr>
          <w:rFonts w:ascii="Times New Roman" w:hAnsi="Times New Roman" w:cs="Times New Roman"/>
          <w:sz w:val="32"/>
          <w:szCs w:val="32"/>
        </w:rPr>
        <w:t>.</w:t>
      </w:r>
    </w:p>
    <w:p w:rsidR="003109C1" w:rsidRPr="00A21575" w:rsidRDefault="00F40DC7" w:rsidP="00E65E6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В соответствии с этими изменениями</w:t>
      </w:r>
      <w:r w:rsidR="003109C1" w:rsidRPr="00A21575">
        <w:rPr>
          <w:rFonts w:ascii="Times New Roman" w:hAnsi="Times New Roman" w:cs="Times New Roman"/>
          <w:sz w:val="32"/>
          <w:szCs w:val="32"/>
        </w:rPr>
        <w:t xml:space="preserve"> соискатель лицензии, лицензиат вправе обжаловать принятые в ходе предоставления государственных услуг решения и осуществлённые действия (бездействие) лицензирующего органа в досудебном и судебном порядке.</w:t>
      </w:r>
    </w:p>
    <w:p w:rsidR="000E7EEE" w:rsidRPr="00A21575" w:rsidRDefault="003109C1" w:rsidP="00E65E6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Досудебное обжалование принятых в ходе предоставления государственных услуг решений и осуществлённых действий (бездействия) лицензирующего органа осуществляется в соответствии со статьёй 11.4 Федерального закона «Об организации предоставления государственных и муниципальных услуг».</w:t>
      </w:r>
    </w:p>
    <w:p w:rsidR="002407AF" w:rsidRPr="00A21575" w:rsidRDefault="003109C1" w:rsidP="00E65E6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Судебное обжалование решений и действий (бездействия) лицензирующего органа при предоставлении лицензии, внесении изменений в реестр лицензий, периодическом подтверждении соответствия лицензиата лицензионным </w:t>
      </w:r>
      <w:proofErr w:type="gramStart"/>
      <w:r w:rsidRPr="00A21575">
        <w:rPr>
          <w:rFonts w:ascii="Times New Roman" w:hAnsi="Times New Roman" w:cs="Times New Roman"/>
          <w:sz w:val="32"/>
          <w:szCs w:val="32"/>
        </w:rPr>
        <w:t>требованиям</w:t>
      </w:r>
      <w:proofErr w:type="gramEnd"/>
      <w:r w:rsidRPr="00A21575">
        <w:rPr>
          <w:rFonts w:ascii="Times New Roman" w:hAnsi="Times New Roman" w:cs="Times New Roman"/>
          <w:sz w:val="32"/>
          <w:szCs w:val="32"/>
        </w:rPr>
        <w:t xml:space="preserve"> возможно только после их досудебного обжалования</w:t>
      </w:r>
      <w:r w:rsidR="004C3A4D">
        <w:rPr>
          <w:rFonts w:ascii="Times New Roman" w:hAnsi="Times New Roman" w:cs="Times New Roman"/>
          <w:sz w:val="32"/>
          <w:szCs w:val="32"/>
        </w:rPr>
        <w:t>, за исключением случаев:</w:t>
      </w:r>
    </w:p>
    <w:p w:rsidR="00933E44" w:rsidRPr="00A21575" w:rsidRDefault="003109C1" w:rsidP="00E65E6F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lastRenderedPageBreak/>
        <w:t xml:space="preserve">когда </w:t>
      </w:r>
      <w:r w:rsidR="002407AF" w:rsidRPr="00A21575">
        <w:rPr>
          <w:rFonts w:ascii="Times New Roman" w:hAnsi="Times New Roman" w:cs="Times New Roman"/>
          <w:sz w:val="32"/>
          <w:szCs w:val="32"/>
        </w:rPr>
        <w:t xml:space="preserve">решения или действия (бездействия) </w:t>
      </w:r>
      <w:r w:rsidR="00933E44" w:rsidRPr="00A21575">
        <w:rPr>
          <w:rFonts w:ascii="Times New Roman" w:hAnsi="Times New Roman" w:cs="Times New Roman"/>
          <w:sz w:val="32"/>
          <w:szCs w:val="32"/>
        </w:rPr>
        <w:t>о</w:t>
      </w:r>
      <w:r w:rsidR="002407AF" w:rsidRPr="00A21575">
        <w:rPr>
          <w:rFonts w:ascii="Times New Roman" w:hAnsi="Times New Roman" w:cs="Times New Roman"/>
          <w:sz w:val="32"/>
          <w:szCs w:val="32"/>
        </w:rPr>
        <w:t xml:space="preserve">бжалуются в судебном </w:t>
      </w:r>
      <w:proofErr w:type="gramStart"/>
      <w:r w:rsidR="002407AF" w:rsidRPr="00A21575">
        <w:rPr>
          <w:rFonts w:ascii="Times New Roman" w:hAnsi="Times New Roman" w:cs="Times New Roman"/>
          <w:sz w:val="32"/>
          <w:szCs w:val="32"/>
        </w:rPr>
        <w:t>порядке</w:t>
      </w:r>
      <w:proofErr w:type="gramEnd"/>
      <w:r w:rsidR="002407AF" w:rsidRPr="00A21575">
        <w:rPr>
          <w:rFonts w:ascii="Times New Roman" w:hAnsi="Times New Roman" w:cs="Times New Roman"/>
          <w:sz w:val="32"/>
          <w:szCs w:val="32"/>
        </w:rPr>
        <w:t xml:space="preserve"> </w:t>
      </w:r>
      <w:r w:rsidR="00933E44" w:rsidRPr="00A21575">
        <w:rPr>
          <w:rFonts w:ascii="Times New Roman" w:hAnsi="Times New Roman" w:cs="Times New Roman"/>
          <w:sz w:val="32"/>
          <w:szCs w:val="32"/>
        </w:rPr>
        <w:t>гражданами, не осуществляющими предпринимательской деятельности;</w:t>
      </w:r>
    </w:p>
    <w:p w:rsidR="00933E44" w:rsidRPr="00A21575" w:rsidRDefault="00933E44" w:rsidP="00E65E6F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если иными федеральными законами установлен исключительно судебный порядок обжалования соответствующих решений и действий (бездействия).</w:t>
      </w:r>
    </w:p>
    <w:p w:rsidR="003109C1" w:rsidRPr="00A21575" w:rsidRDefault="003109C1" w:rsidP="00E65E6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В соответствии со ст. 11.4 Федерального закона «Об организации предоставления государственных и муниципальных услуг»</w:t>
      </w:r>
      <w:r w:rsidR="00A605BA" w:rsidRPr="00A21575">
        <w:rPr>
          <w:rFonts w:ascii="Times New Roman" w:hAnsi="Times New Roman" w:cs="Times New Roman"/>
          <w:sz w:val="32"/>
          <w:szCs w:val="32"/>
        </w:rPr>
        <w:t xml:space="preserve"> досудебное обжалование имеет следующие особенности </w:t>
      </w:r>
      <w:r w:rsidR="00C058AF" w:rsidRPr="00A21575">
        <w:rPr>
          <w:rFonts w:ascii="Times New Roman" w:hAnsi="Times New Roman" w:cs="Times New Roman"/>
          <w:b/>
          <w:sz w:val="32"/>
          <w:szCs w:val="32"/>
        </w:rPr>
        <w:t>(Слайд 13</w:t>
      </w:r>
      <w:r w:rsidR="00A605BA" w:rsidRPr="00A21575">
        <w:rPr>
          <w:rFonts w:ascii="Times New Roman" w:hAnsi="Times New Roman" w:cs="Times New Roman"/>
          <w:b/>
          <w:sz w:val="32"/>
          <w:szCs w:val="32"/>
        </w:rPr>
        <w:t>)</w:t>
      </w:r>
      <w:r w:rsidRPr="00A21575">
        <w:rPr>
          <w:rFonts w:ascii="Times New Roman" w:hAnsi="Times New Roman" w:cs="Times New Roman"/>
          <w:b/>
          <w:sz w:val="32"/>
          <w:szCs w:val="32"/>
        </w:rPr>
        <w:t>:</w:t>
      </w:r>
    </w:p>
    <w:p w:rsidR="00C878BF" w:rsidRPr="00A21575" w:rsidRDefault="000E7EEE" w:rsidP="00E65E6F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 xml:space="preserve">Обжалование </w:t>
      </w:r>
      <w:r w:rsidRPr="00A21575">
        <w:rPr>
          <w:rFonts w:ascii="Times New Roman" w:hAnsi="Times New Roman" w:cs="Times New Roman"/>
          <w:sz w:val="32"/>
          <w:szCs w:val="32"/>
        </w:rPr>
        <w:t xml:space="preserve">принятых в ходе предоставления государственных услуг решений и осуществленных действий (бездействия) органов или их должностных лиц, </w:t>
      </w:r>
      <w:r w:rsidR="00E85928" w:rsidRPr="00A21575">
        <w:rPr>
          <w:rFonts w:ascii="Times New Roman" w:hAnsi="Times New Roman" w:cs="Times New Roman"/>
          <w:b/>
          <w:sz w:val="32"/>
          <w:szCs w:val="32"/>
        </w:rPr>
        <w:t>будет осуществля</w:t>
      </w:r>
      <w:r w:rsidR="007A5A34" w:rsidRPr="00A21575">
        <w:rPr>
          <w:rFonts w:ascii="Times New Roman" w:hAnsi="Times New Roman" w:cs="Times New Roman"/>
          <w:b/>
          <w:sz w:val="32"/>
          <w:szCs w:val="32"/>
        </w:rPr>
        <w:t>т</w:t>
      </w:r>
      <w:r w:rsidR="00E85928" w:rsidRPr="00A21575">
        <w:rPr>
          <w:rFonts w:ascii="Times New Roman" w:hAnsi="Times New Roman" w:cs="Times New Roman"/>
          <w:b/>
          <w:sz w:val="32"/>
          <w:szCs w:val="32"/>
        </w:rPr>
        <w:t>ь</w:t>
      </w:r>
      <w:r w:rsidR="007A5A34" w:rsidRPr="00A21575">
        <w:rPr>
          <w:rFonts w:ascii="Times New Roman" w:hAnsi="Times New Roman" w:cs="Times New Roman"/>
          <w:b/>
          <w:sz w:val="32"/>
          <w:szCs w:val="32"/>
        </w:rPr>
        <w:t>ся</w:t>
      </w:r>
      <w:r w:rsidRPr="00A21575">
        <w:rPr>
          <w:rFonts w:ascii="Times New Roman" w:hAnsi="Times New Roman" w:cs="Times New Roman"/>
          <w:sz w:val="32"/>
          <w:szCs w:val="32"/>
        </w:rPr>
        <w:t xml:space="preserve"> </w:t>
      </w:r>
      <w:r w:rsidR="007A5A34" w:rsidRPr="00A21575">
        <w:rPr>
          <w:rFonts w:ascii="Times New Roman" w:hAnsi="Times New Roman" w:cs="Times New Roman"/>
          <w:sz w:val="32"/>
          <w:szCs w:val="32"/>
        </w:rPr>
        <w:t xml:space="preserve">по новым правилам </w:t>
      </w:r>
      <w:r w:rsidRPr="00A21575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7A5A34" w:rsidRPr="00A21575">
        <w:rPr>
          <w:rFonts w:ascii="Times New Roman" w:hAnsi="Times New Roman" w:cs="Times New Roman"/>
          <w:b/>
          <w:sz w:val="32"/>
          <w:szCs w:val="32"/>
        </w:rPr>
        <w:t>24</w:t>
      </w:r>
      <w:r w:rsidRPr="00A215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5A34" w:rsidRPr="00A21575">
        <w:rPr>
          <w:rFonts w:ascii="Times New Roman" w:hAnsi="Times New Roman" w:cs="Times New Roman"/>
          <w:b/>
          <w:sz w:val="32"/>
          <w:szCs w:val="32"/>
        </w:rPr>
        <w:t>февраля</w:t>
      </w:r>
      <w:r w:rsidRPr="00A21575">
        <w:rPr>
          <w:rFonts w:ascii="Times New Roman" w:hAnsi="Times New Roman" w:cs="Times New Roman"/>
          <w:b/>
          <w:sz w:val="32"/>
          <w:szCs w:val="32"/>
        </w:rPr>
        <w:t xml:space="preserve"> 2024 года</w:t>
      </w:r>
      <w:r w:rsidRPr="00A2157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E7EEE" w:rsidRPr="00A21575" w:rsidRDefault="003109C1" w:rsidP="00E65E6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21575">
        <w:rPr>
          <w:rFonts w:ascii="Times New Roman" w:hAnsi="Times New Roman" w:cs="Times New Roman"/>
          <w:sz w:val="32"/>
          <w:szCs w:val="32"/>
        </w:rPr>
        <w:t>Н</w:t>
      </w:r>
      <w:r w:rsidR="000E7EEE" w:rsidRPr="00A21575">
        <w:rPr>
          <w:rFonts w:ascii="Times New Roman" w:hAnsi="Times New Roman" w:cs="Times New Roman"/>
          <w:sz w:val="32"/>
          <w:szCs w:val="32"/>
        </w:rPr>
        <w:t>овый порядок обжаловани</w:t>
      </w:r>
      <w:r w:rsidR="00930D13">
        <w:rPr>
          <w:rFonts w:ascii="Times New Roman" w:hAnsi="Times New Roman" w:cs="Times New Roman"/>
          <w:sz w:val="32"/>
          <w:szCs w:val="32"/>
        </w:rPr>
        <w:t>я</w:t>
      </w:r>
      <w:r w:rsidR="000E7EEE" w:rsidRPr="00A21575">
        <w:rPr>
          <w:rFonts w:ascii="Times New Roman" w:hAnsi="Times New Roman" w:cs="Times New Roman"/>
          <w:sz w:val="32"/>
          <w:szCs w:val="32"/>
        </w:rPr>
        <w:t xml:space="preserve"> </w:t>
      </w:r>
      <w:r w:rsidR="00C878BF" w:rsidRPr="00A21575">
        <w:rPr>
          <w:rFonts w:ascii="Times New Roman" w:hAnsi="Times New Roman" w:cs="Times New Roman"/>
          <w:sz w:val="32"/>
          <w:szCs w:val="32"/>
        </w:rPr>
        <w:t xml:space="preserve">распространяется на обжалование решений и действий госорганов или их должностных лиц, предоставляющих </w:t>
      </w:r>
      <w:proofErr w:type="spellStart"/>
      <w:r w:rsidR="00C878BF" w:rsidRPr="00A21575">
        <w:rPr>
          <w:rFonts w:ascii="Times New Roman" w:hAnsi="Times New Roman" w:cs="Times New Roman"/>
          <w:sz w:val="32"/>
          <w:szCs w:val="32"/>
        </w:rPr>
        <w:t>госуслуги</w:t>
      </w:r>
      <w:proofErr w:type="spellEnd"/>
      <w:r w:rsidR="00C878BF" w:rsidRPr="00A21575">
        <w:rPr>
          <w:rFonts w:ascii="Times New Roman" w:hAnsi="Times New Roman" w:cs="Times New Roman"/>
          <w:sz w:val="32"/>
          <w:szCs w:val="32"/>
        </w:rPr>
        <w:t xml:space="preserve"> в рамках </w:t>
      </w:r>
      <w:r w:rsidR="001F3F9F" w:rsidRPr="00A21575">
        <w:rPr>
          <w:rFonts w:ascii="Times New Roman" w:hAnsi="Times New Roman" w:cs="Times New Roman"/>
          <w:sz w:val="32"/>
          <w:szCs w:val="32"/>
        </w:rPr>
        <w:t xml:space="preserve">и </w:t>
      </w:r>
      <w:r w:rsidR="00C878BF" w:rsidRPr="00A21575">
        <w:rPr>
          <w:rFonts w:ascii="Times New Roman" w:hAnsi="Times New Roman" w:cs="Times New Roman"/>
          <w:b/>
          <w:sz w:val="32"/>
          <w:szCs w:val="32"/>
        </w:rPr>
        <w:t>иных видов разрешительной деятельности</w:t>
      </w:r>
      <w:r w:rsidR="007A5A34" w:rsidRPr="00A21575">
        <w:rPr>
          <w:rFonts w:ascii="Times New Roman" w:hAnsi="Times New Roman" w:cs="Times New Roman"/>
          <w:sz w:val="32"/>
          <w:szCs w:val="32"/>
        </w:rPr>
        <w:t>,</w:t>
      </w:r>
      <w:r w:rsidR="001F3F9F" w:rsidRPr="00A21575">
        <w:rPr>
          <w:rFonts w:ascii="Times New Roman" w:hAnsi="Times New Roman" w:cs="Times New Roman"/>
          <w:sz w:val="32"/>
          <w:szCs w:val="32"/>
        </w:rPr>
        <w:t xml:space="preserve"> </w:t>
      </w:r>
      <w:r w:rsidR="007A5A34" w:rsidRPr="00A21575">
        <w:rPr>
          <w:rFonts w:ascii="Times New Roman" w:hAnsi="Times New Roman" w:cs="Times New Roman"/>
          <w:sz w:val="32"/>
          <w:szCs w:val="32"/>
        </w:rPr>
        <w:t>и</w:t>
      </w:r>
      <w:r w:rsidR="001F3F9F" w:rsidRPr="00A21575">
        <w:rPr>
          <w:rFonts w:ascii="Times New Roman" w:hAnsi="Times New Roman" w:cs="Times New Roman"/>
          <w:sz w:val="32"/>
          <w:szCs w:val="32"/>
        </w:rPr>
        <w:t xml:space="preserve"> начнет </w:t>
      </w:r>
      <w:r w:rsidR="00930D13">
        <w:rPr>
          <w:rFonts w:ascii="Times New Roman" w:hAnsi="Times New Roman" w:cs="Times New Roman"/>
          <w:sz w:val="32"/>
          <w:szCs w:val="32"/>
        </w:rPr>
        <w:t xml:space="preserve">действовать </w:t>
      </w:r>
      <w:r w:rsidR="000E7EEE" w:rsidRPr="00A21575">
        <w:rPr>
          <w:rFonts w:ascii="Times New Roman" w:hAnsi="Times New Roman" w:cs="Times New Roman"/>
          <w:b/>
          <w:sz w:val="32"/>
          <w:szCs w:val="32"/>
        </w:rPr>
        <w:t>с 01 января 2028 года</w:t>
      </w:r>
      <w:r w:rsidRPr="00A21575">
        <w:rPr>
          <w:rFonts w:ascii="Times New Roman" w:hAnsi="Times New Roman" w:cs="Times New Roman"/>
          <w:sz w:val="32"/>
          <w:szCs w:val="32"/>
        </w:rPr>
        <w:t>,</w:t>
      </w:r>
      <w:r w:rsidR="000E7EEE" w:rsidRPr="00A21575">
        <w:rPr>
          <w:rFonts w:ascii="Times New Roman" w:hAnsi="Times New Roman" w:cs="Times New Roman"/>
          <w:sz w:val="32"/>
          <w:szCs w:val="32"/>
        </w:rPr>
        <w:t xml:space="preserve"> если иной срок не установлен другими нормативными правовыми актами.</w:t>
      </w:r>
      <w:proofErr w:type="gramEnd"/>
    </w:p>
    <w:p w:rsidR="000E7EEE" w:rsidRPr="00A21575" w:rsidRDefault="000E7EEE" w:rsidP="00E65E6F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Ж</w:t>
      </w:r>
      <w:r w:rsidR="00F40DC7" w:rsidRPr="00A21575">
        <w:rPr>
          <w:rFonts w:ascii="Times New Roman" w:hAnsi="Times New Roman" w:cs="Times New Roman"/>
          <w:b/>
          <w:sz w:val="32"/>
          <w:szCs w:val="32"/>
        </w:rPr>
        <w:t>алобы</w:t>
      </w:r>
      <w:r w:rsidR="00F40DC7" w:rsidRPr="00A21575">
        <w:rPr>
          <w:rFonts w:ascii="Times New Roman" w:hAnsi="Times New Roman" w:cs="Times New Roman"/>
          <w:sz w:val="32"/>
          <w:szCs w:val="32"/>
        </w:rPr>
        <w:t xml:space="preserve"> на решения и действия (бездействие) должностных лиц и органов государственной власти, а также ходатайства о восстановлении срока подачи жалобы </w:t>
      </w:r>
      <w:r w:rsidR="00F40DC7" w:rsidRPr="00A21575">
        <w:rPr>
          <w:rFonts w:ascii="Times New Roman" w:hAnsi="Times New Roman" w:cs="Times New Roman"/>
          <w:b/>
          <w:sz w:val="32"/>
          <w:szCs w:val="32"/>
        </w:rPr>
        <w:t xml:space="preserve">должны будут подаваться в электронном виде через </w:t>
      </w:r>
      <w:r w:rsidR="00C62524" w:rsidRPr="00A21575">
        <w:rPr>
          <w:rFonts w:ascii="Times New Roman" w:hAnsi="Times New Roman" w:cs="Times New Roman"/>
          <w:b/>
          <w:sz w:val="32"/>
          <w:szCs w:val="32"/>
        </w:rPr>
        <w:t>ЕПГУ</w:t>
      </w:r>
      <w:r w:rsidR="003109C1" w:rsidRPr="00A21575">
        <w:rPr>
          <w:rFonts w:ascii="Times New Roman" w:hAnsi="Times New Roman" w:cs="Times New Roman"/>
          <w:sz w:val="32"/>
          <w:szCs w:val="32"/>
        </w:rPr>
        <w:t xml:space="preserve"> </w:t>
      </w:r>
      <w:r w:rsidR="00A02011" w:rsidRPr="00A2157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3109C1" w:rsidRPr="00A21575">
        <w:rPr>
          <w:rFonts w:ascii="Times New Roman" w:hAnsi="Times New Roman" w:cs="Times New Roman"/>
          <w:b/>
          <w:sz w:val="32"/>
          <w:szCs w:val="32"/>
        </w:rPr>
        <w:t>течение 30 календарных дней со дня, когда заявитель узнал или должен был узнать о нарушении своих прав</w:t>
      </w:r>
      <w:r w:rsidR="003109C1" w:rsidRPr="00A21575">
        <w:rPr>
          <w:rFonts w:ascii="Times New Roman" w:hAnsi="Times New Roman" w:cs="Times New Roman"/>
          <w:sz w:val="32"/>
          <w:szCs w:val="32"/>
        </w:rPr>
        <w:t>.</w:t>
      </w:r>
      <w:r w:rsidR="00E7606C" w:rsidRPr="00A215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606C" w:rsidRPr="00A21575" w:rsidRDefault="00E7606C" w:rsidP="00E65E6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В случае пропуска этого срока по уважительной причине срок может быть восстановлен. </w:t>
      </w:r>
    </w:p>
    <w:p w:rsidR="00933E44" w:rsidRPr="00A21575" w:rsidRDefault="00933E44" w:rsidP="00E65E6F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Заявитель до принятия решения по жалобе может отозвать ее</w:t>
      </w:r>
      <w:r w:rsidRPr="00A21575">
        <w:rPr>
          <w:rFonts w:ascii="Times New Roman" w:hAnsi="Times New Roman" w:cs="Times New Roman"/>
          <w:sz w:val="32"/>
          <w:szCs w:val="32"/>
        </w:rPr>
        <w:t>. При этом повторное направление жалобы по тем же основаниям не допускается.</w:t>
      </w:r>
    </w:p>
    <w:p w:rsidR="002E63B7" w:rsidRPr="00A21575" w:rsidRDefault="009F3F45" w:rsidP="00E65E6F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Жалобы должна соответствовать</w:t>
      </w:r>
      <w:r w:rsidR="002E63B7" w:rsidRPr="00A21575">
        <w:rPr>
          <w:rFonts w:ascii="Times New Roman" w:hAnsi="Times New Roman" w:cs="Times New Roman"/>
          <w:b/>
          <w:sz w:val="32"/>
          <w:szCs w:val="32"/>
        </w:rPr>
        <w:t>:</w:t>
      </w:r>
      <w:r w:rsidR="008A05E0" w:rsidRPr="00A21575">
        <w:rPr>
          <w:rFonts w:ascii="Times New Roman" w:hAnsi="Times New Roman" w:cs="Times New Roman"/>
          <w:b/>
          <w:sz w:val="32"/>
          <w:szCs w:val="32"/>
        </w:rPr>
        <w:t xml:space="preserve"> (Слайд 1</w:t>
      </w:r>
      <w:r w:rsidR="00C058AF" w:rsidRPr="00A21575">
        <w:rPr>
          <w:rFonts w:ascii="Times New Roman" w:hAnsi="Times New Roman" w:cs="Times New Roman"/>
          <w:b/>
          <w:sz w:val="32"/>
          <w:szCs w:val="32"/>
        </w:rPr>
        <w:t>4</w:t>
      </w:r>
      <w:r w:rsidR="008A05E0" w:rsidRPr="00A21575">
        <w:rPr>
          <w:rFonts w:ascii="Times New Roman" w:hAnsi="Times New Roman" w:cs="Times New Roman"/>
          <w:b/>
          <w:sz w:val="32"/>
          <w:szCs w:val="32"/>
        </w:rPr>
        <w:t>)</w:t>
      </w:r>
    </w:p>
    <w:p w:rsidR="009F3F45" w:rsidRPr="00A21575" w:rsidRDefault="009F3F45" w:rsidP="00206F6A">
      <w:pPr>
        <w:pStyle w:val="a3"/>
        <w:numPr>
          <w:ilvl w:val="1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по своему содержанию</w:t>
      </w:r>
      <w:r w:rsidRPr="00A21575">
        <w:rPr>
          <w:rFonts w:ascii="Times New Roman" w:hAnsi="Times New Roman" w:cs="Times New Roman"/>
          <w:sz w:val="32"/>
          <w:szCs w:val="32"/>
        </w:rPr>
        <w:t xml:space="preserve"> </w:t>
      </w:r>
      <w:r w:rsidR="002A2460" w:rsidRPr="00A21575">
        <w:rPr>
          <w:rFonts w:ascii="Times New Roman" w:hAnsi="Times New Roman" w:cs="Times New Roman"/>
          <w:sz w:val="32"/>
          <w:szCs w:val="32"/>
        </w:rPr>
        <w:t xml:space="preserve">требованиям </w:t>
      </w:r>
      <w:r w:rsidRPr="00A21575">
        <w:rPr>
          <w:rFonts w:ascii="Times New Roman" w:hAnsi="Times New Roman" w:cs="Times New Roman"/>
          <w:sz w:val="32"/>
          <w:szCs w:val="32"/>
        </w:rPr>
        <w:t>п. 5 ст. 11.4 ФЗ «Об организации предоставления государственных и муниципальных услуг» (в данной статье указан</w:t>
      </w:r>
      <w:r w:rsidR="002E63B7" w:rsidRPr="00A21575">
        <w:rPr>
          <w:rFonts w:ascii="Times New Roman" w:hAnsi="Times New Roman" w:cs="Times New Roman"/>
          <w:sz w:val="32"/>
          <w:szCs w:val="32"/>
        </w:rPr>
        <w:t>ы 5 блоков сведений, которые должны быть отражены в жалобе)</w:t>
      </w:r>
      <w:r w:rsidR="00B960D4" w:rsidRPr="00A21575">
        <w:rPr>
          <w:rFonts w:ascii="Times New Roman" w:hAnsi="Times New Roman" w:cs="Times New Roman"/>
          <w:sz w:val="32"/>
          <w:szCs w:val="32"/>
        </w:rPr>
        <w:t>, это:</w:t>
      </w:r>
    </w:p>
    <w:p w:rsidR="00904330" w:rsidRPr="00A21575" w:rsidRDefault="00B51C06" w:rsidP="00904330">
      <w:pPr>
        <w:pStyle w:val="a3"/>
        <w:numPr>
          <w:ilvl w:val="1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lastRenderedPageBreak/>
        <w:t>сведения о государственном органе (должностном лице)</w:t>
      </w:r>
      <w:r w:rsidR="00904330" w:rsidRPr="00A21575">
        <w:rPr>
          <w:rFonts w:ascii="Times New Roman" w:hAnsi="Times New Roman" w:cs="Times New Roman"/>
          <w:b/>
          <w:sz w:val="32"/>
          <w:szCs w:val="32"/>
        </w:rPr>
        <w:t xml:space="preserve"> решение и (или) действие (бездействие) </w:t>
      </w:r>
      <w:proofErr w:type="gramStart"/>
      <w:r w:rsidR="00904330" w:rsidRPr="00A21575">
        <w:rPr>
          <w:rFonts w:ascii="Times New Roman" w:hAnsi="Times New Roman" w:cs="Times New Roman"/>
          <w:b/>
          <w:sz w:val="32"/>
          <w:szCs w:val="32"/>
        </w:rPr>
        <w:t>которых</w:t>
      </w:r>
      <w:proofErr w:type="gramEnd"/>
      <w:r w:rsidR="00904330" w:rsidRPr="00A21575">
        <w:rPr>
          <w:rFonts w:ascii="Times New Roman" w:hAnsi="Times New Roman" w:cs="Times New Roman"/>
          <w:b/>
          <w:sz w:val="32"/>
          <w:szCs w:val="32"/>
        </w:rPr>
        <w:t xml:space="preserve"> обжалуются;</w:t>
      </w:r>
    </w:p>
    <w:p w:rsidR="00904330" w:rsidRPr="00A21575" w:rsidRDefault="00B51C06" w:rsidP="00904330">
      <w:pPr>
        <w:pStyle w:val="a3"/>
        <w:numPr>
          <w:ilvl w:val="1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сведения о заявителе</w:t>
      </w:r>
      <w:r w:rsidR="00904330" w:rsidRPr="00A21575">
        <w:rPr>
          <w:rFonts w:ascii="Times New Roman" w:hAnsi="Times New Roman" w:cs="Times New Roman"/>
          <w:b/>
          <w:sz w:val="32"/>
          <w:szCs w:val="32"/>
        </w:rPr>
        <w:t>;</w:t>
      </w:r>
    </w:p>
    <w:p w:rsidR="00904330" w:rsidRPr="00A21575" w:rsidRDefault="00206F6A" w:rsidP="00904330">
      <w:pPr>
        <w:pStyle w:val="a3"/>
        <w:numPr>
          <w:ilvl w:val="1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сведения об обжалуемом</w:t>
      </w:r>
      <w:r w:rsidR="00904330" w:rsidRPr="00A21575">
        <w:rPr>
          <w:rFonts w:ascii="Times New Roman" w:hAnsi="Times New Roman" w:cs="Times New Roman"/>
          <w:b/>
          <w:sz w:val="32"/>
          <w:szCs w:val="32"/>
        </w:rPr>
        <w:t xml:space="preserve"> решении</w:t>
      </w:r>
      <w:r w:rsidRPr="00A21575">
        <w:rPr>
          <w:rFonts w:ascii="Times New Roman" w:hAnsi="Times New Roman" w:cs="Times New Roman"/>
          <w:b/>
          <w:sz w:val="32"/>
          <w:szCs w:val="32"/>
        </w:rPr>
        <w:t xml:space="preserve"> (действии)</w:t>
      </w:r>
      <w:r w:rsidR="00904330" w:rsidRPr="00A21575">
        <w:rPr>
          <w:rFonts w:ascii="Times New Roman" w:hAnsi="Times New Roman" w:cs="Times New Roman"/>
          <w:b/>
          <w:sz w:val="32"/>
          <w:szCs w:val="32"/>
        </w:rPr>
        <w:t>;</w:t>
      </w:r>
    </w:p>
    <w:p w:rsidR="00904330" w:rsidRPr="00A21575" w:rsidRDefault="00904330" w:rsidP="00904330">
      <w:pPr>
        <w:pStyle w:val="a3"/>
        <w:numPr>
          <w:ilvl w:val="1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 xml:space="preserve">основания и доводы, </w:t>
      </w:r>
      <w:r w:rsidR="00B51C06" w:rsidRPr="00A21575">
        <w:rPr>
          <w:rFonts w:ascii="Times New Roman" w:hAnsi="Times New Roman" w:cs="Times New Roman"/>
          <w:b/>
          <w:sz w:val="32"/>
          <w:szCs w:val="32"/>
        </w:rPr>
        <w:t>обосновывающие жалобу</w:t>
      </w:r>
      <w:r w:rsidRPr="00A21575">
        <w:rPr>
          <w:rFonts w:ascii="Times New Roman" w:hAnsi="Times New Roman" w:cs="Times New Roman"/>
          <w:b/>
          <w:sz w:val="32"/>
          <w:szCs w:val="32"/>
        </w:rPr>
        <w:t>;</w:t>
      </w:r>
    </w:p>
    <w:p w:rsidR="00904330" w:rsidRPr="00A21575" w:rsidRDefault="00904330" w:rsidP="00904330">
      <w:pPr>
        <w:pStyle w:val="a3"/>
        <w:numPr>
          <w:ilvl w:val="1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требования заявителя, подавшего жалобу.</w:t>
      </w:r>
    </w:p>
    <w:p w:rsidR="002E63B7" w:rsidRPr="00A21575" w:rsidRDefault="009D3914" w:rsidP="00206F6A">
      <w:pPr>
        <w:pStyle w:val="a3"/>
        <w:numPr>
          <w:ilvl w:val="1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Жалоба должна быть подписана одним видов электронной подписи</w:t>
      </w:r>
      <w:r w:rsidRPr="00A21575">
        <w:rPr>
          <w:rFonts w:ascii="Times New Roman" w:hAnsi="Times New Roman" w:cs="Times New Roman"/>
          <w:sz w:val="32"/>
          <w:szCs w:val="32"/>
        </w:rPr>
        <w:t>, указанных в постановлении Правительства Российской Федерации от 21 апреля 2018 года № 482 «О государственной информационной системе «Типовое облачное решение по автоматизации контрольной (надзорной) деятельности»:</w:t>
      </w:r>
    </w:p>
    <w:p w:rsidR="009D3914" w:rsidRPr="00A21575" w:rsidRDefault="009D3914" w:rsidP="00B51C06">
      <w:pPr>
        <w:pStyle w:val="a3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усиленная квалифицированная электронная подпись</w:t>
      </w:r>
      <w:r w:rsidR="00206F6A" w:rsidRPr="00A21575">
        <w:rPr>
          <w:rFonts w:ascii="Times New Roman" w:hAnsi="Times New Roman" w:cs="Times New Roman"/>
          <w:b/>
          <w:sz w:val="32"/>
          <w:szCs w:val="32"/>
        </w:rPr>
        <w:t xml:space="preserve"> (УКЭП</w:t>
      </w:r>
      <w:r w:rsidR="00B960D4" w:rsidRPr="00A21575">
        <w:rPr>
          <w:rFonts w:ascii="Times New Roman" w:hAnsi="Times New Roman" w:cs="Times New Roman"/>
          <w:b/>
          <w:sz w:val="32"/>
          <w:szCs w:val="32"/>
        </w:rPr>
        <w:t>)</w:t>
      </w:r>
      <w:r w:rsidRPr="00A21575">
        <w:rPr>
          <w:rFonts w:ascii="Times New Roman" w:hAnsi="Times New Roman" w:cs="Times New Roman"/>
          <w:b/>
          <w:sz w:val="32"/>
          <w:szCs w:val="32"/>
        </w:rPr>
        <w:t>;</w:t>
      </w:r>
    </w:p>
    <w:p w:rsidR="009D3914" w:rsidRPr="00A21575" w:rsidRDefault="009D3914" w:rsidP="00B51C06">
      <w:pPr>
        <w:pStyle w:val="a3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усиленная неквалифицированная электронная подпись</w:t>
      </w:r>
      <w:r w:rsidR="00206F6A" w:rsidRPr="00A21575">
        <w:rPr>
          <w:rFonts w:ascii="Times New Roman" w:hAnsi="Times New Roman" w:cs="Times New Roman"/>
          <w:b/>
          <w:sz w:val="32"/>
          <w:szCs w:val="32"/>
        </w:rPr>
        <w:t xml:space="preserve"> (УНЭП)</w:t>
      </w:r>
      <w:r w:rsidRPr="00A21575">
        <w:rPr>
          <w:rFonts w:ascii="Times New Roman" w:hAnsi="Times New Roman" w:cs="Times New Roman"/>
          <w:sz w:val="32"/>
          <w:szCs w:val="32"/>
        </w:rPr>
        <w:t>;</w:t>
      </w:r>
    </w:p>
    <w:p w:rsidR="009D3914" w:rsidRPr="00A21575" w:rsidRDefault="009D3914" w:rsidP="00B51C06">
      <w:pPr>
        <w:pStyle w:val="a3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простая электронная подпись физического лица</w:t>
      </w:r>
      <w:r w:rsidR="00206F6A" w:rsidRPr="00A21575">
        <w:rPr>
          <w:rFonts w:ascii="Times New Roman" w:hAnsi="Times New Roman" w:cs="Times New Roman"/>
          <w:b/>
          <w:sz w:val="32"/>
          <w:szCs w:val="32"/>
        </w:rPr>
        <w:t xml:space="preserve"> (ПЭП)</w:t>
      </w:r>
      <w:r w:rsidRPr="00A21575">
        <w:rPr>
          <w:rFonts w:ascii="Times New Roman" w:hAnsi="Times New Roman" w:cs="Times New Roman"/>
          <w:b/>
          <w:sz w:val="32"/>
          <w:szCs w:val="32"/>
        </w:rPr>
        <w:t>, в том числе действующего от имени юридического лица или индивидуального предпринимателя</w:t>
      </w:r>
      <w:r w:rsidRPr="00A21575">
        <w:rPr>
          <w:rFonts w:ascii="Times New Roman" w:hAnsi="Times New Roman" w:cs="Times New Roman"/>
          <w:sz w:val="32"/>
          <w:szCs w:val="32"/>
        </w:rPr>
        <w:t xml:space="preserve"> (являющегося руководителем такого юридического лица либо лицом, которому делегированы соответствующие полномочия, в том числе с использованием ЕПГУ) </w:t>
      </w:r>
      <w:r w:rsidRPr="00A21575">
        <w:rPr>
          <w:rFonts w:ascii="Times New Roman" w:hAnsi="Times New Roman" w:cs="Times New Roman"/>
          <w:b/>
          <w:sz w:val="32"/>
          <w:szCs w:val="32"/>
        </w:rPr>
        <w:t>либо являющегося индивидуальным предпринимателем</w:t>
      </w:r>
      <w:r w:rsidRPr="00A21575">
        <w:rPr>
          <w:rFonts w:ascii="Times New Roman" w:hAnsi="Times New Roman" w:cs="Times New Roman"/>
          <w:sz w:val="32"/>
          <w:szCs w:val="32"/>
        </w:rPr>
        <w:t>.</w:t>
      </w:r>
    </w:p>
    <w:p w:rsidR="00E7606C" w:rsidRPr="00A21575" w:rsidRDefault="00E7606C" w:rsidP="00E65E6F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Рассмотреть жалобу</w:t>
      </w:r>
      <w:r w:rsidRPr="00A21575">
        <w:rPr>
          <w:rFonts w:ascii="Times New Roman" w:hAnsi="Times New Roman" w:cs="Times New Roman"/>
          <w:sz w:val="32"/>
          <w:szCs w:val="32"/>
        </w:rPr>
        <w:t xml:space="preserve"> разрешительный орган должен </w:t>
      </w:r>
      <w:r w:rsidRPr="00A21575">
        <w:rPr>
          <w:rFonts w:ascii="Times New Roman" w:hAnsi="Times New Roman" w:cs="Times New Roman"/>
          <w:b/>
          <w:sz w:val="32"/>
          <w:szCs w:val="32"/>
        </w:rPr>
        <w:t>не позднее 15 рабочих дней</w:t>
      </w:r>
      <w:r w:rsidRPr="00A21575">
        <w:rPr>
          <w:rFonts w:ascii="Times New Roman" w:hAnsi="Times New Roman" w:cs="Times New Roman"/>
          <w:sz w:val="32"/>
          <w:szCs w:val="32"/>
        </w:rPr>
        <w:t xml:space="preserve"> со дня её регистрации.</w:t>
      </w:r>
    </w:p>
    <w:p w:rsidR="00312AB1" w:rsidRPr="00A21575" w:rsidRDefault="00312AB1" w:rsidP="00E65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7A99" w:rsidRPr="00A21575" w:rsidRDefault="00B960D4" w:rsidP="00E65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 xml:space="preserve">Далее перейдем к </w:t>
      </w:r>
      <w:r w:rsidR="00B362E6" w:rsidRPr="00A21575">
        <w:rPr>
          <w:rFonts w:ascii="Times New Roman" w:hAnsi="Times New Roman" w:cs="Times New Roman"/>
          <w:b/>
          <w:sz w:val="32"/>
          <w:szCs w:val="32"/>
        </w:rPr>
        <w:t>рассмотрению вопроса о</w:t>
      </w:r>
      <w:r w:rsidR="00930D13">
        <w:rPr>
          <w:rFonts w:ascii="Times New Roman" w:hAnsi="Times New Roman" w:cs="Times New Roman"/>
          <w:b/>
          <w:sz w:val="32"/>
          <w:szCs w:val="32"/>
        </w:rPr>
        <w:t>б оказании</w:t>
      </w:r>
      <w:r w:rsidR="00A95C1D" w:rsidRPr="00A215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21575">
        <w:rPr>
          <w:rFonts w:ascii="Times New Roman" w:hAnsi="Times New Roman" w:cs="Times New Roman"/>
          <w:b/>
          <w:sz w:val="32"/>
          <w:szCs w:val="32"/>
        </w:rPr>
        <w:t xml:space="preserve">государственных </w:t>
      </w:r>
      <w:r w:rsidR="00A95C1D" w:rsidRPr="00A21575">
        <w:rPr>
          <w:rFonts w:ascii="Times New Roman" w:hAnsi="Times New Roman" w:cs="Times New Roman"/>
          <w:b/>
          <w:sz w:val="32"/>
          <w:szCs w:val="32"/>
        </w:rPr>
        <w:t xml:space="preserve">услуг посредством </w:t>
      </w:r>
      <w:r w:rsidR="00E44C36" w:rsidRPr="00A21575">
        <w:rPr>
          <w:rFonts w:ascii="Times New Roman" w:hAnsi="Times New Roman" w:cs="Times New Roman"/>
          <w:b/>
          <w:sz w:val="32"/>
          <w:szCs w:val="32"/>
        </w:rPr>
        <w:t>Е</w:t>
      </w:r>
      <w:r w:rsidR="00F27A99" w:rsidRPr="00A21575">
        <w:rPr>
          <w:rFonts w:ascii="Times New Roman" w:hAnsi="Times New Roman" w:cs="Times New Roman"/>
          <w:b/>
          <w:sz w:val="32"/>
          <w:szCs w:val="32"/>
        </w:rPr>
        <w:t>ПГУ</w:t>
      </w:r>
      <w:r w:rsidR="00312AB1" w:rsidRPr="00A21575">
        <w:rPr>
          <w:rFonts w:ascii="Times New Roman" w:hAnsi="Times New Roman" w:cs="Times New Roman"/>
          <w:b/>
          <w:sz w:val="32"/>
          <w:szCs w:val="32"/>
        </w:rPr>
        <w:t xml:space="preserve"> (Слайд</w:t>
      </w:r>
      <w:r w:rsidR="00834A77" w:rsidRPr="00A21575">
        <w:rPr>
          <w:rFonts w:ascii="Times New Roman" w:hAnsi="Times New Roman" w:cs="Times New Roman"/>
          <w:b/>
          <w:sz w:val="32"/>
          <w:szCs w:val="32"/>
        </w:rPr>
        <w:t>ы</w:t>
      </w:r>
      <w:r w:rsidR="00C058AF" w:rsidRPr="00A21575">
        <w:rPr>
          <w:rFonts w:ascii="Times New Roman" w:hAnsi="Times New Roman" w:cs="Times New Roman"/>
          <w:b/>
          <w:sz w:val="32"/>
          <w:szCs w:val="32"/>
        </w:rPr>
        <w:t xml:space="preserve"> 15, 16</w:t>
      </w:r>
      <w:r w:rsidR="00312AB1" w:rsidRPr="00A21575">
        <w:rPr>
          <w:rFonts w:ascii="Times New Roman" w:hAnsi="Times New Roman" w:cs="Times New Roman"/>
          <w:b/>
          <w:sz w:val="32"/>
          <w:szCs w:val="32"/>
        </w:rPr>
        <w:t>).</w:t>
      </w:r>
    </w:p>
    <w:p w:rsidR="00C11230" w:rsidRPr="00A21575" w:rsidRDefault="00C11230" w:rsidP="00E6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15E78" w:rsidRPr="00A21575" w:rsidRDefault="00E15E78" w:rsidP="00E6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В настоящее время Ростехнадзором оказыва</w:t>
      </w:r>
      <w:r w:rsidR="00930D13">
        <w:rPr>
          <w:rFonts w:ascii="Times New Roman" w:hAnsi="Times New Roman" w:cs="Times New Roman"/>
          <w:sz w:val="32"/>
          <w:szCs w:val="32"/>
        </w:rPr>
        <w:t>ю</w:t>
      </w:r>
      <w:r w:rsidRPr="00A21575">
        <w:rPr>
          <w:rFonts w:ascii="Times New Roman" w:hAnsi="Times New Roman" w:cs="Times New Roman"/>
          <w:sz w:val="32"/>
          <w:szCs w:val="32"/>
        </w:rPr>
        <w:t>т</w:t>
      </w:r>
      <w:r w:rsidR="002E77F3" w:rsidRPr="00A21575">
        <w:rPr>
          <w:rFonts w:ascii="Times New Roman" w:hAnsi="Times New Roman" w:cs="Times New Roman"/>
          <w:sz w:val="32"/>
          <w:szCs w:val="32"/>
        </w:rPr>
        <w:t xml:space="preserve">ся </w:t>
      </w:r>
      <w:r w:rsidR="00C62524" w:rsidRPr="00A21575">
        <w:rPr>
          <w:rFonts w:ascii="Times New Roman" w:hAnsi="Times New Roman" w:cs="Times New Roman"/>
          <w:sz w:val="32"/>
          <w:szCs w:val="32"/>
        </w:rPr>
        <w:br/>
      </w:r>
      <w:r w:rsidR="002E77F3" w:rsidRPr="00A21575">
        <w:rPr>
          <w:rFonts w:ascii="Times New Roman" w:hAnsi="Times New Roman" w:cs="Times New Roman"/>
          <w:sz w:val="32"/>
          <w:szCs w:val="32"/>
        </w:rPr>
        <w:t>32 государственные услуги. Северо</w:t>
      </w:r>
      <w:r w:rsidRPr="00A21575">
        <w:rPr>
          <w:rFonts w:ascii="Times New Roman" w:hAnsi="Times New Roman" w:cs="Times New Roman"/>
          <w:sz w:val="32"/>
          <w:szCs w:val="32"/>
        </w:rPr>
        <w:t>-Западн</w:t>
      </w:r>
      <w:r w:rsidR="00930D13">
        <w:rPr>
          <w:rFonts w:ascii="Times New Roman" w:hAnsi="Times New Roman" w:cs="Times New Roman"/>
          <w:sz w:val="32"/>
          <w:szCs w:val="32"/>
        </w:rPr>
        <w:t>ое</w:t>
      </w:r>
      <w:r w:rsidRPr="00A21575">
        <w:rPr>
          <w:rFonts w:ascii="Times New Roman" w:hAnsi="Times New Roman" w:cs="Times New Roman"/>
          <w:sz w:val="32"/>
          <w:szCs w:val="32"/>
        </w:rPr>
        <w:t xml:space="preserve"> управление Ростехнадзора </w:t>
      </w:r>
      <w:r w:rsidR="00641F8B" w:rsidRPr="00A21575">
        <w:rPr>
          <w:rFonts w:ascii="Times New Roman" w:hAnsi="Times New Roman" w:cs="Times New Roman"/>
          <w:sz w:val="32"/>
          <w:szCs w:val="32"/>
        </w:rPr>
        <w:t xml:space="preserve">участвует в </w:t>
      </w:r>
      <w:proofErr w:type="gramStart"/>
      <w:r w:rsidR="00641F8B" w:rsidRPr="00A21575">
        <w:rPr>
          <w:rFonts w:ascii="Times New Roman" w:hAnsi="Times New Roman" w:cs="Times New Roman"/>
          <w:sz w:val="32"/>
          <w:szCs w:val="32"/>
        </w:rPr>
        <w:t>предоставлении</w:t>
      </w:r>
      <w:proofErr w:type="gramEnd"/>
      <w:r w:rsidRPr="00A21575">
        <w:rPr>
          <w:rFonts w:ascii="Times New Roman" w:hAnsi="Times New Roman" w:cs="Times New Roman"/>
          <w:sz w:val="32"/>
          <w:szCs w:val="32"/>
        </w:rPr>
        <w:t xml:space="preserve"> 17 государственных услуг,</w:t>
      </w:r>
      <w:r w:rsidR="002E77F3" w:rsidRPr="00A21575">
        <w:rPr>
          <w:rFonts w:ascii="Times New Roman" w:hAnsi="Times New Roman" w:cs="Times New Roman"/>
          <w:sz w:val="32"/>
          <w:szCs w:val="32"/>
        </w:rPr>
        <w:t xml:space="preserve"> из них в электронной форме</w:t>
      </w:r>
      <w:r w:rsidR="00930D13">
        <w:rPr>
          <w:rFonts w:ascii="Times New Roman" w:hAnsi="Times New Roman" w:cs="Times New Roman"/>
          <w:sz w:val="32"/>
          <w:szCs w:val="32"/>
        </w:rPr>
        <w:t xml:space="preserve"> – </w:t>
      </w:r>
      <w:r w:rsidR="002E77F3" w:rsidRPr="00A21575">
        <w:rPr>
          <w:rFonts w:ascii="Times New Roman" w:hAnsi="Times New Roman" w:cs="Times New Roman"/>
          <w:sz w:val="32"/>
          <w:szCs w:val="32"/>
        </w:rPr>
        <w:t>15</w:t>
      </w:r>
      <w:r w:rsidRPr="00A21575">
        <w:rPr>
          <w:rFonts w:ascii="Times New Roman" w:hAnsi="Times New Roman" w:cs="Times New Roman"/>
          <w:sz w:val="32"/>
          <w:szCs w:val="32"/>
        </w:rPr>
        <w:t>.</w:t>
      </w:r>
    </w:p>
    <w:p w:rsidR="00C11230" w:rsidRPr="00E23342" w:rsidRDefault="00C11230" w:rsidP="00E6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6521"/>
        <w:gridCol w:w="2977"/>
      </w:tblGrid>
      <w:tr w:rsidR="00E15E78" w:rsidRPr="00E15E78" w:rsidTr="00536422">
        <w:trPr>
          <w:trHeight w:val="637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5E78" w:rsidRPr="00536422" w:rsidRDefault="00E15E78" w:rsidP="00536422">
            <w:pPr>
              <w:pStyle w:val="a5"/>
              <w:spacing w:before="0" w:beforeAutospacing="0" w:after="0" w:afterAutospacing="0"/>
              <w:jc w:val="center"/>
            </w:pPr>
            <w:r w:rsidRPr="00536422">
              <w:rPr>
                <w:b/>
                <w:bCs/>
                <w:color w:val="FFFFFF"/>
                <w:kern w:val="24"/>
              </w:rPr>
              <w:t xml:space="preserve">№ </w:t>
            </w:r>
            <w:proofErr w:type="gramStart"/>
            <w:r w:rsidRPr="00536422">
              <w:rPr>
                <w:b/>
                <w:bCs/>
                <w:color w:val="FFFFFF"/>
                <w:kern w:val="24"/>
              </w:rPr>
              <w:t>п</w:t>
            </w:r>
            <w:proofErr w:type="gramEnd"/>
            <w:r w:rsidRPr="00536422">
              <w:rPr>
                <w:b/>
                <w:bCs/>
                <w:color w:val="FFFFFF"/>
                <w:kern w:val="24"/>
              </w:rPr>
              <w:t>/п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5E78" w:rsidRPr="00536422" w:rsidRDefault="00E15E78" w:rsidP="00536422">
            <w:pPr>
              <w:pStyle w:val="a5"/>
              <w:spacing w:before="0" w:beforeAutospacing="0" w:after="0" w:afterAutospacing="0"/>
              <w:jc w:val="center"/>
            </w:pPr>
            <w:r w:rsidRPr="00536422">
              <w:rPr>
                <w:b/>
                <w:bCs/>
                <w:color w:val="FFFFFF"/>
                <w:kern w:val="24"/>
              </w:rPr>
              <w:t>Наименование государственной услуги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5E78" w:rsidRPr="00536422" w:rsidRDefault="00E15E78" w:rsidP="00536422">
            <w:pPr>
              <w:pStyle w:val="a5"/>
              <w:spacing w:before="0" w:beforeAutospacing="0" w:after="0" w:afterAutospacing="0"/>
              <w:jc w:val="center"/>
            </w:pPr>
            <w:r w:rsidRPr="00536422">
              <w:rPr>
                <w:b/>
                <w:bCs/>
                <w:color w:val="FFFFFF"/>
                <w:kern w:val="24"/>
              </w:rPr>
              <w:t>Ссылка на ЕПГУ</w:t>
            </w:r>
          </w:p>
        </w:tc>
      </w:tr>
      <w:tr w:rsidR="00E15E78" w:rsidRPr="00E15E78" w:rsidTr="00536422">
        <w:trPr>
          <w:trHeight w:val="7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5E78" w:rsidRPr="00536422" w:rsidRDefault="00E15E78">
            <w:pPr>
              <w:pStyle w:val="a5"/>
              <w:spacing w:before="0" w:beforeAutospacing="0" w:after="0" w:afterAutospacing="0"/>
              <w:jc w:val="center"/>
            </w:pPr>
            <w:r w:rsidRPr="00536422">
              <w:rPr>
                <w:b/>
                <w:bCs/>
                <w:color w:val="000000"/>
                <w:kern w:val="24"/>
              </w:rPr>
              <w:lastRenderedPageBreak/>
              <w:t>1.</w:t>
            </w:r>
          </w:p>
        </w:tc>
        <w:tc>
          <w:tcPr>
            <w:tcW w:w="65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5F13" w:rsidRPr="00536422" w:rsidRDefault="00E15E78" w:rsidP="00611DB7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  <w:r w:rsidRPr="00536422">
              <w:rPr>
                <w:b/>
                <w:bCs/>
                <w:color w:val="000000"/>
                <w:kern w:val="24"/>
              </w:rPr>
              <w:t>Лицензирование деятельности по проведению экспертизы промышленной безопасности</w:t>
            </w:r>
            <w:r w:rsidR="003A5F13" w:rsidRPr="00536422">
              <w:rPr>
                <w:b/>
                <w:bCs/>
                <w:color w:val="000000"/>
                <w:kern w:val="24"/>
              </w:rPr>
              <w:t xml:space="preserve"> </w:t>
            </w:r>
          </w:p>
          <w:p w:rsidR="00E15E78" w:rsidRPr="00536422" w:rsidRDefault="003A5F13" w:rsidP="003A5F13">
            <w:pPr>
              <w:pStyle w:val="a5"/>
              <w:spacing w:before="0" w:beforeAutospacing="0" w:after="0" w:afterAutospacing="0"/>
              <w:jc w:val="center"/>
            </w:pPr>
            <w:r w:rsidRPr="00536422">
              <w:rPr>
                <w:b/>
                <w:bCs/>
                <w:color w:val="000000"/>
                <w:kern w:val="24"/>
              </w:rPr>
              <w:t xml:space="preserve">(Государственная услуга предоставляется только в электронном </w:t>
            </w:r>
            <w:proofErr w:type="gramStart"/>
            <w:r w:rsidRPr="00536422">
              <w:rPr>
                <w:b/>
                <w:bCs/>
                <w:color w:val="000000"/>
                <w:kern w:val="24"/>
              </w:rPr>
              <w:t>виде</w:t>
            </w:r>
            <w:proofErr w:type="gramEnd"/>
            <w:r w:rsidRPr="00536422"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E78" w:rsidRPr="00536422" w:rsidRDefault="00577DFF" w:rsidP="00611DB7">
            <w:pPr>
              <w:pStyle w:val="a5"/>
              <w:spacing w:before="0" w:beforeAutospacing="0" w:after="0" w:afterAutospacing="0"/>
              <w:jc w:val="center"/>
              <w:textAlignment w:val="center"/>
            </w:pPr>
            <w:hyperlink r:id="rId10" w:history="1">
              <w:r w:rsidR="00E15E78" w:rsidRPr="00536422">
                <w:rPr>
                  <w:rStyle w:val="a4"/>
                  <w:b/>
                  <w:bCs/>
                  <w:kern w:val="24"/>
                  <w:lang w:val="en-US"/>
                </w:rPr>
                <w:t>https://www.gosuslugi.ru/621302</w:t>
              </w:r>
            </w:hyperlink>
          </w:p>
        </w:tc>
      </w:tr>
      <w:tr w:rsidR="00E15E78" w:rsidRPr="00F335B3" w:rsidTr="00536422">
        <w:trPr>
          <w:trHeight w:val="637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5E78" w:rsidRPr="00536422" w:rsidRDefault="00E15E78">
            <w:pPr>
              <w:pStyle w:val="a5"/>
              <w:spacing w:before="0" w:beforeAutospacing="0" w:after="0" w:afterAutospacing="0"/>
              <w:jc w:val="center"/>
            </w:pPr>
            <w:r w:rsidRPr="00536422">
              <w:rPr>
                <w:b/>
                <w:bCs/>
                <w:color w:val="000000"/>
                <w:kern w:val="24"/>
              </w:rPr>
              <w:t>2.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5E78" w:rsidRPr="00536422" w:rsidRDefault="00E15E78" w:rsidP="003A5F13">
            <w:pPr>
              <w:pStyle w:val="a5"/>
              <w:spacing w:before="0" w:beforeAutospacing="0" w:after="0" w:afterAutospacing="0"/>
              <w:jc w:val="center"/>
            </w:pPr>
            <w:r w:rsidRPr="00536422">
              <w:rPr>
                <w:b/>
                <w:bCs/>
                <w:color w:val="000000"/>
                <w:kern w:val="24"/>
              </w:rPr>
              <w:t>Лицензирование деятельности по производству маркшейдерских работ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E78" w:rsidRPr="00536422" w:rsidRDefault="00577DFF" w:rsidP="00611DB7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hyperlink r:id="rId11" w:history="1">
              <w:r w:rsidR="00E15E78" w:rsidRPr="00536422">
                <w:rPr>
                  <w:rStyle w:val="a4"/>
                  <w:b/>
                  <w:bCs/>
                  <w:kern w:val="24"/>
                  <w:lang w:val="en-US"/>
                </w:rPr>
                <w:t>https://www.gosuslugi.ru/622663 /1/form</w:t>
              </w:r>
            </w:hyperlink>
          </w:p>
        </w:tc>
      </w:tr>
      <w:tr w:rsidR="00E15E78" w:rsidRPr="00E15E78" w:rsidTr="00536422">
        <w:trPr>
          <w:trHeight w:val="637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5E78" w:rsidRPr="00536422" w:rsidRDefault="00E15E78">
            <w:pPr>
              <w:pStyle w:val="a5"/>
              <w:spacing w:before="0" w:beforeAutospacing="0" w:after="0" w:afterAutospacing="0"/>
              <w:jc w:val="center"/>
            </w:pPr>
            <w:r w:rsidRPr="00536422">
              <w:rPr>
                <w:b/>
                <w:bCs/>
                <w:color w:val="000000"/>
                <w:kern w:val="24"/>
              </w:rPr>
              <w:t>3.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F13" w:rsidRPr="00536422" w:rsidRDefault="00E15E78" w:rsidP="003A5F13">
            <w:pPr>
              <w:pStyle w:val="a5"/>
              <w:spacing w:before="0" w:beforeAutospacing="0" w:after="0" w:afterAutospacing="0"/>
              <w:jc w:val="center"/>
              <w:textAlignment w:val="center"/>
            </w:pPr>
            <w:r w:rsidRPr="00536422">
              <w:rPr>
                <w:b/>
                <w:bCs/>
                <w:color w:val="000000"/>
                <w:kern w:val="24"/>
              </w:rPr>
              <w:t>Лицензирование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2524" w:rsidRPr="00C62524" w:rsidRDefault="00577DFF" w:rsidP="00C62524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hyperlink r:id="rId12" w:history="1">
              <w:r w:rsidR="00C62524" w:rsidRPr="00C62524">
                <w:rPr>
                  <w:rStyle w:val="a4"/>
                  <w:b/>
                </w:rPr>
                <w:t>https://www.gosuslugi.ru/622242/1/form</w:t>
              </w:r>
            </w:hyperlink>
          </w:p>
        </w:tc>
      </w:tr>
      <w:tr w:rsidR="00E15E78" w:rsidRPr="00E15E78" w:rsidTr="00536422">
        <w:trPr>
          <w:trHeight w:val="637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5E78" w:rsidRPr="00536422" w:rsidRDefault="00E15E78">
            <w:pPr>
              <w:pStyle w:val="a5"/>
              <w:spacing w:before="0" w:beforeAutospacing="0" w:after="0" w:afterAutospacing="0"/>
              <w:jc w:val="center"/>
            </w:pPr>
            <w:r w:rsidRPr="00536422">
              <w:rPr>
                <w:b/>
                <w:bCs/>
                <w:color w:val="000000"/>
                <w:kern w:val="24"/>
              </w:rPr>
              <w:t>4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5F13" w:rsidRPr="00536422" w:rsidRDefault="00E15E78" w:rsidP="003A5F13">
            <w:pPr>
              <w:pStyle w:val="a5"/>
              <w:spacing w:before="0" w:beforeAutospacing="0" w:after="0" w:afterAutospacing="0"/>
              <w:jc w:val="center"/>
              <w:textAlignment w:val="center"/>
            </w:pPr>
            <w:r w:rsidRPr="00536422">
              <w:rPr>
                <w:b/>
                <w:bCs/>
                <w:color w:val="000000"/>
                <w:kern w:val="24"/>
              </w:rPr>
              <w:t>Лицензирование деятельности, связанной с обращением взрывчатых материалов промышленного назначения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E78" w:rsidRPr="00536422" w:rsidRDefault="00577DFF" w:rsidP="00611DB7">
            <w:pPr>
              <w:pStyle w:val="a5"/>
              <w:spacing w:before="0" w:beforeAutospacing="0" w:after="0" w:afterAutospacing="0"/>
              <w:jc w:val="center"/>
              <w:textAlignment w:val="center"/>
            </w:pPr>
            <w:hyperlink r:id="rId13" w:history="1">
              <w:r w:rsidR="00E15E78" w:rsidRPr="00536422">
                <w:rPr>
                  <w:rStyle w:val="a4"/>
                  <w:b/>
                  <w:bCs/>
                  <w:kern w:val="24"/>
                  <w:lang w:val="en-US"/>
                </w:rPr>
                <w:t>https://gosuslugi.ru/622942/1/form</w:t>
              </w:r>
            </w:hyperlink>
          </w:p>
        </w:tc>
      </w:tr>
      <w:tr w:rsidR="00E15E78" w:rsidRPr="00E15E78" w:rsidTr="00536422">
        <w:trPr>
          <w:trHeight w:val="334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5E78" w:rsidRPr="00536422" w:rsidRDefault="00E15E78">
            <w:pPr>
              <w:pStyle w:val="a5"/>
              <w:spacing w:before="0" w:beforeAutospacing="0" w:after="0" w:afterAutospacing="0"/>
              <w:jc w:val="center"/>
            </w:pPr>
            <w:r w:rsidRPr="00536422">
              <w:rPr>
                <w:b/>
                <w:bCs/>
                <w:color w:val="000000"/>
                <w:kern w:val="24"/>
              </w:rPr>
              <w:t>5.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E78" w:rsidRPr="00536422" w:rsidRDefault="00E15E78" w:rsidP="00A32E71">
            <w:pPr>
              <w:pStyle w:val="a5"/>
              <w:spacing w:before="0" w:beforeAutospacing="0" w:after="0" w:afterAutospacing="0"/>
              <w:jc w:val="center"/>
              <w:textAlignment w:val="center"/>
            </w:pPr>
            <w:r w:rsidRPr="00536422">
              <w:rPr>
                <w:b/>
                <w:bCs/>
                <w:color w:val="000000"/>
                <w:kern w:val="24"/>
              </w:rPr>
              <w:t xml:space="preserve">Регистрация опасных производственных объектов в государственном </w:t>
            </w:r>
            <w:proofErr w:type="gramStart"/>
            <w:r w:rsidRPr="00536422">
              <w:rPr>
                <w:b/>
                <w:bCs/>
                <w:color w:val="000000"/>
                <w:kern w:val="24"/>
              </w:rPr>
              <w:t>реестре</w:t>
            </w:r>
            <w:proofErr w:type="gramEnd"/>
            <w:r w:rsidRPr="00536422">
              <w:rPr>
                <w:b/>
                <w:bCs/>
                <w:color w:val="000000"/>
                <w:kern w:val="24"/>
              </w:rPr>
              <w:t xml:space="preserve"> опасных производственных объектов</w:t>
            </w:r>
            <w:r w:rsidR="00A32E71" w:rsidRPr="00536422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E78" w:rsidRPr="00536422" w:rsidRDefault="00577DFF" w:rsidP="00611DB7">
            <w:pPr>
              <w:pStyle w:val="a5"/>
              <w:spacing w:before="0" w:beforeAutospacing="0" w:after="0" w:afterAutospacing="0"/>
              <w:jc w:val="center"/>
              <w:textAlignment w:val="center"/>
            </w:pPr>
            <w:hyperlink r:id="rId14" w:history="1">
              <w:r w:rsidR="00E15E78" w:rsidRPr="00536422">
                <w:rPr>
                  <w:rStyle w:val="a4"/>
                  <w:b/>
                  <w:bCs/>
                  <w:kern w:val="24"/>
                  <w:lang w:val="en-US"/>
                </w:rPr>
                <w:t>https</w:t>
              </w:r>
              <w:r w:rsidR="00E15E78" w:rsidRPr="00536422">
                <w:rPr>
                  <w:rStyle w:val="a4"/>
                  <w:b/>
                  <w:bCs/>
                  <w:kern w:val="24"/>
                </w:rPr>
                <w:t>://</w:t>
              </w:r>
              <w:r w:rsidR="00E15E78" w:rsidRPr="00536422">
                <w:rPr>
                  <w:rStyle w:val="a4"/>
                  <w:b/>
                  <w:bCs/>
                  <w:kern w:val="24"/>
                  <w:lang w:val="en-US"/>
                </w:rPr>
                <w:t>www</w:t>
              </w:r>
              <w:r w:rsidR="00E15E78" w:rsidRPr="00536422">
                <w:rPr>
                  <w:rStyle w:val="a4"/>
                  <w:b/>
                  <w:bCs/>
                  <w:kern w:val="24"/>
                </w:rPr>
                <w:t>.</w:t>
              </w:r>
              <w:proofErr w:type="spellStart"/>
              <w:r w:rsidR="00E15E78" w:rsidRPr="00536422">
                <w:rPr>
                  <w:rStyle w:val="a4"/>
                  <w:b/>
                  <w:bCs/>
                  <w:kern w:val="24"/>
                  <w:lang w:val="en-US"/>
                </w:rPr>
                <w:t>gosuslugi</w:t>
              </w:r>
              <w:proofErr w:type="spellEnd"/>
              <w:r w:rsidR="00E15E78" w:rsidRPr="00536422">
                <w:rPr>
                  <w:rStyle w:val="a4"/>
                  <w:b/>
                  <w:bCs/>
                  <w:kern w:val="24"/>
                </w:rPr>
                <w:t>.</w:t>
              </w:r>
              <w:proofErr w:type="spellStart"/>
              <w:r w:rsidR="00E15E78" w:rsidRPr="00536422">
                <w:rPr>
                  <w:rStyle w:val="a4"/>
                  <w:b/>
                  <w:bCs/>
                  <w:kern w:val="24"/>
                  <w:lang w:val="en-US"/>
                </w:rPr>
                <w:t>ru</w:t>
              </w:r>
              <w:proofErr w:type="spellEnd"/>
              <w:r w:rsidR="00E15E78" w:rsidRPr="00536422">
                <w:rPr>
                  <w:rStyle w:val="a4"/>
                  <w:b/>
                  <w:bCs/>
                  <w:kern w:val="24"/>
                </w:rPr>
                <w:t>/623642/1/</w:t>
              </w:r>
              <w:r w:rsidR="00E15E78" w:rsidRPr="00536422">
                <w:rPr>
                  <w:rStyle w:val="a4"/>
                  <w:b/>
                  <w:bCs/>
                  <w:kern w:val="24"/>
                  <w:lang w:val="en-US"/>
                </w:rPr>
                <w:t>form</w:t>
              </w:r>
            </w:hyperlink>
          </w:p>
        </w:tc>
      </w:tr>
      <w:tr w:rsidR="00E15E78" w:rsidRPr="00E15E78" w:rsidTr="00536422">
        <w:trPr>
          <w:trHeight w:val="637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5E78" w:rsidRPr="00536422" w:rsidRDefault="00E15E78">
            <w:pPr>
              <w:pStyle w:val="a5"/>
              <w:spacing w:before="0" w:beforeAutospacing="0" w:after="0" w:afterAutospacing="0"/>
              <w:jc w:val="center"/>
            </w:pPr>
            <w:r w:rsidRPr="00536422">
              <w:rPr>
                <w:b/>
                <w:bCs/>
                <w:color w:val="000000"/>
                <w:kern w:val="24"/>
              </w:rPr>
              <w:t>6.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E78" w:rsidRPr="00536422" w:rsidRDefault="00E15E78" w:rsidP="00A32E71">
            <w:pPr>
              <w:pStyle w:val="a5"/>
              <w:spacing w:before="0" w:beforeAutospacing="0" w:after="0" w:afterAutospacing="0"/>
              <w:jc w:val="center"/>
              <w:textAlignment w:val="center"/>
            </w:pPr>
            <w:r w:rsidRPr="00536422">
              <w:rPr>
                <w:b/>
                <w:bCs/>
                <w:color w:val="000000"/>
                <w:kern w:val="24"/>
              </w:rPr>
              <w:t>Ведение реестра заключений экспертизы промышленной безопасности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E78" w:rsidRPr="00536422" w:rsidRDefault="00A32E71" w:rsidP="00A32E71">
            <w:pPr>
              <w:pStyle w:val="a5"/>
              <w:spacing w:before="0" w:beforeAutospacing="0" w:after="0" w:afterAutospacing="0"/>
              <w:jc w:val="center"/>
              <w:textAlignment w:val="center"/>
            </w:pPr>
            <w:r w:rsidRPr="00536422">
              <w:t xml:space="preserve"> </w:t>
            </w:r>
            <w:r w:rsidRPr="00536422">
              <w:rPr>
                <w:b/>
                <w:bCs/>
                <w:color w:val="0000FF"/>
                <w:kern w:val="24"/>
                <w:u w:val="single"/>
                <w:lang w:val="en-US"/>
              </w:rPr>
              <w:t>https</w:t>
            </w:r>
            <w:r w:rsidRPr="00536422">
              <w:rPr>
                <w:b/>
                <w:bCs/>
                <w:color w:val="0000FF"/>
                <w:kern w:val="24"/>
                <w:u w:val="single"/>
              </w:rPr>
              <w:t>://</w:t>
            </w:r>
            <w:r w:rsidRPr="00536422">
              <w:rPr>
                <w:b/>
                <w:bCs/>
                <w:color w:val="0000FF"/>
                <w:kern w:val="24"/>
                <w:u w:val="single"/>
                <w:lang w:val="en-US"/>
              </w:rPr>
              <w:t>www</w:t>
            </w:r>
            <w:r w:rsidRPr="00536422">
              <w:rPr>
                <w:b/>
                <w:bCs/>
                <w:color w:val="0000FF"/>
                <w:kern w:val="24"/>
                <w:u w:val="single"/>
              </w:rPr>
              <w:t>.</w:t>
            </w:r>
            <w:proofErr w:type="spellStart"/>
            <w:r w:rsidRPr="00536422">
              <w:rPr>
                <w:b/>
                <w:bCs/>
                <w:color w:val="0000FF"/>
                <w:kern w:val="24"/>
                <w:u w:val="single"/>
                <w:lang w:val="en-US"/>
              </w:rPr>
              <w:t>gosuslugi</w:t>
            </w:r>
            <w:proofErr w:type="spellEnd"/>
            <w:r w:rsidRPr="00536422">
              <w:rPr>
                <w:b/>
                <w:bCs/>
                <w:color w:val="0000FF"/>
                <w:kern w:val="24"/>
                <w:u w:val="single"/>
              </w:rPr>
              <w:t>.</w:t>
            </w:r>
            <w:proofErr w:type="spellStart"/>
            <w:r w:rsidRPr="00536422">
              <w:rPr>
                <w:b/>
                <w:bCs/>
                <w:color w:val="0000FF"/>
                <w:kern w:val="24"/>
                <w:u w:val="single"/>
                <w:lang w:val="en-US"/>
              </w:rPr>
              <w:t>ru</w:t>
            </w:r>
            <w:proofErr w:type="spellEnd"/>
            <w:r w:rsidRPr="00536422">
              <w:rPr>
                <w:b/>
                <w:bCs/>
                <w:color w:val="0000FF"/>
                <w:kern w:val="24"/>
                <w:u w:val="single"/>
              </w:rPr>
              <w:t>/600405/1/</w:t>
            </w:r>
            <w:r w:rsidRPr="00536422">
              <w:rPr>
                <w:b/>
                <w:bCs/>
                <w:color w:val="0000FF"/>
                <w:kern w:val="24"/>
                <w:u w:val="single"/>
                <w:lang w:val="en-US"/>
              </w:rPr>
              <w:t>form</w:t>
            </w:r>
            <w:r w:rsidR="00E15E78" w:rsidRPr="00536422">
              <w:rPr>
                <w:b/>
                <w:bCs/>
                <w:color w:val="0000FF"/>
                <w:kern w:val="24"/>
                <w:u w:val="single"/>
              </w:rPr>
              <w:t xml:space="preserve"> </w:t>
            </w:r>
          </w:p>
        </w:tc>
      </w:tr>
      <w:tr w:rsidR="00E15E78" w:rsidRPr="00E15E78" w:rsidTr="00536422">
        <w:trPr>
          <w:trHeight w:val="333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5E78" w:rsidRPr="00536422" w:rsidRDefault="00AC4D53">
            <w:pPr>
              <w:pStyle w:val="a5"/>
              <w:spacing w:before="0" w:beforeAutospacing="0" w:after="0" w:afterAutospacing="0"/>
              <w:jc w:val="center"/>
            </w:pPr>
            <w:r w:rsidRPr="00536422">
              <w:rPr>
                <w:b/>
                <w:bCs/>
                <w:color w:val="000000"/>
                <w:kern w:val="24"/>
              </w:rPr>
              <w:t>7</w:t>
            </w:r>
            <w:r w:rsidR="00E15E78" w:rsidRPr="00536422">
              <w:rPr>
                <w:b/>
                <w:bCs/>
                <w:color w:val="000000"/>
                <w:kern w:val="24"/>
              </w:rPr>
              <w:t>.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E78" w:rsidRPr="00536422" w:rsidRDefault="00E15E78" w:rsidP="00A32E71">
            <w:pPr>
              <w:pStyle w:val="a5"/>
              <w:spacing w:before="0" w:beforeAutospacing="0" w:after="0" w:afterAutospacing="0"/>
              <w:jc w:val="center"/>
              <w:textAlignment w:val="center"/>
            </w:pPr>
            <w:r w:rsidRPr="00536422">
              <w:rPr>
                <w:b/>
                <w:bCs/>
                <w:color w:val="000000"/>
                <w:kern w:val="24"/>
              </w:rPr>
              <w:t>Организация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E78" w:rsidRPr="00536422" w:rsidRDefault="00577DFF" w:rsidP="00611DB7">
            <w:pPr>
              <w:pStyle w:val="a5"/>
              <w:spacing w:before="0" w:beforeAutospacing="0" w:after="0" w:afterAutospacing="0"/>
              <w:jc w:val="center"/>
              <w:textAlignment w:val="center"/>
            </w:pPr>
            <w:hyperlink r:id="rId15" w:history="1">
              <w:r w:rsidR="00E15E78" w:rsidRPr="00536422">
                <w:rPr>
                  <w:rStyle w:val="a4"/>
                  <w:b/>
                  <w:bCs/>
                  <w:kern w:val="24"/>
                  <w:lang w:val="en-US"/>
                </w:rPr>
                <w:t>https</w:t>
              </w:r>
              <w:r w:rsidR="00E15E78" w:rsidRPr="00536422">
                <w:rPr>
                  <w:rStyle w:val="a4"/>
                  <w:b/>
                  <w:bCs/>
                  <w:kern w:val="24"/>
                </w:rPr>
                <w:t>://</w:t>
              </w:r>
              <w:r w:rsidR="00E15E78" w:rsidRPr="00536422">
                <w:rPr>
                  <w:rStyle w:val="a4"/>
                  <w:b/>
                  <w:bCs/>
                  <w:kern w:val="24"/>
                  <w:lang w:val="en-US"/>
                </w:rPr>
                <w:t>www</w:t>
              </w:r>
              <w:r w:rsidR="00E15E78" w:rsidRPr="00536422">
                <w:rPr>
                  <w:rStyle w:val="a4"/>
                  <w:b/>
                  <w:bCs/>
                  <w:kern w:val="24"/>
                </w:rPr>
                <w:t>.</w:t>
              </w:r>
              <w:proofErr w:type="spellStart"/>
              <w:r w:rsidR="00E15E78" w:rsidRPr="00536422">
                <w:rPr>
                  <w:rStyle w:val="a4"/>
                  <w:b/>
                  <w:bCs/>
                  <w:kern w:val="24"/>
                  <w:lang w:val="en-US"/>
                </w:rPr>
                <w:t>gosuslugi</w:t>
              </w:r>
              <w:proofErr w:type="spellEnd"/>
              <w:r w:rsidR="00E15E78" w:rsidRPr="00536422">
                <w:rPr>
                  <w:rStyle w:val="a4"/>
                  <w:b/>
                  <w:bCs/>
                  <w:kern w:val="24"/>
                </w:rPr>
                <w:t>.</w:t>
              </w:r>
              <w:proofErr w:type="spellStart"/>
              <w:r w:rsidR="00E15E78" w:rsidRPr="00536422">
                <w:rPr>
                  <w:rStyle w:val="a4"/>
                  <w:b/>
                  <w:bCs/>
                  <w:kern w:val="24"/>
                  <w:lang w:val="en-US"/>
                </w:rPr>
                <w:t>ru</w:t>
              </w:r>
              <w:proofErr w:type="spellEnd"/>
              <w:r w:rsidR="00E15E78" w:rsidRPr="00536422">
                <w:rPr>
                  <w:rStyle w:val="a4"/>
                  <w:b/>
                  <w:bCs/>
                  <w:kern w:val="24"/>
                </w:rPr>
                <w:t>/600362/1/</w:t>
              </w:r>
              <w:r w:rsidR="00E15E78" w:rsidRPr="00536422">
                <w:rPr>
                  <w:rStyle w:val="a4"/>
                  <w:b/>
                  <w:bCs/>
                  <w:kern w:val="24"/>
                  <w:lang w:val="en-US"/>
                </w:rPr>
                <w:t>form</w:t>
              </w:r>
            </w:hyperlink>
          </w:p>
        </w:tc>
      </w:tr>
      <w:tr w:rsidR="00E15E78" w:rsidRPr="00E15E78" w:rsidTr="00536422">
        <w:trPr>
          <w:trHeight w:val="637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5E78" w:rsidRPr="00536422" w:rsidRDefault="00AC4D53">
            <w:pPr>
              <w:pStyle w:val="a5"/>
              <w:spacing w:before="0" w:beforeAutospacing="0" w:after="0" w:afterAutospacing="0"/>
              <w:jc w:val="center"/>
            </w:pPr>
            <w:r w:rsidRPr="00536422">
              <w:rPr>
                <w:b/>
                <w:bCs/>
                <w:color w:val="000000"/>
                <w:kern w:val="24"/>
              </w:rPr>
              <w:t>8</w:t>
            </w:r>
            <w:r w:rsidR="00E15E78" w:rsidRPr="00536422">
              <w:rPr>
                <w:b/>
                <w:bCs/>
                <w:color w:val="000000"/>
                <w:kern w:val="24"/>
              </w:rPr>
              <w:t>.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E78" w:rsidRPr="00536422" w:rsidRDefault="00E15E78" w:rsidP="00BA0DF4">
            <w:pPr>
              <w:pStyle w:val="a5"/>
              <w:spacing w:before="0" w:beforeAutospacing="0" w:after="0" w:afterAutospacing="0"/>
              <w:jc w:val="center"/>
              <w:textAlignment w:val="center"/>
            </w:pPr>
            <w:r w:rsidRPr="00536422">
              <w:rPr>
                <w:b/>
                <w:bCs/>
                <w:color w:val="000000"/>
                <w:kern w:val="24"/>
              </w:rPr>
              <w:t xml:space="preserve">Выдача разрешений на ведение работ </w:t>
            </w:r>
            <w:proofErr w:type="gramStart"/>
            <w:r w:rsidRPr="00536422">
              <w:rPr>
                <w:b/>
                <w:bCs/>
                <w:color w:val="000000"/>
                <w:kern w:val="24"/>
              </w:rPr>
              <w:t>со</w:t>
            </w:r>
            <w:proofErr w:type="gramEnd"/>
            <w:r w:rsidRPr="00536422">
              <w:rPr>
                <w:b/>
                <w:bCs/>
                <w:color w:val="000000"/>
                <w:kern w:val="24"/>
              </w:rPr>
              <w:t xml:space="preserve"> взрывчатыми материалами промышленного назначения</w:t>
            </w:r>
            <w:r w:rsidR="003511A0" w:rsidRPr="00536422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E78" w:rsidRPr="00536422" w:rsidRDefault="00577DFF" w:rsidP="00611DB7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color w:val="FF0000"/>
              </w:rPr>
            </w:pPr>
            <w:hyperlink r:id="rId16" w:history="1">
              <w:r w:rsidR="00E15E78" w:rsidRPr="00536422">
                <w:rPr>
                  <w:rStyle w:val="a4"/>
                  <w:b/>
                  <w:bCs/>
                  <w:color w:val="FF0000"/>
                  <w:kern w:val="24"/>
                  <w:lang w:val="en-US"/>
                </w:rPr>
                <w:t>https</w:t>
              </w:r>
              <w:r w:rsidR="00E15E78" w:rsidRPr="00536422">
                <w:rPr>
                  <w:rStyle w:val="a4"/>
                  <w:b/>
                  <w:bCs/>
                  <w:color w:val="FF0000"/>
                  <w:kern w:val="24"/>
                </w:rPr>
                <w:t>://</w:t>
              </w:r>
              <w:r w:rsidR="00E15E78" w:rsidRPr="00536422">
                <w:rPr>
                  <w:rStyle w:val="a4"/>
                  <w:b/>
                  <w:bCs/>
                  <w:color w:val="FF0000"/>
                  <w:kern w:val="24"/>
                  <w:lang w:val="en-US"/>
                </w:rPr>
                <w:t>www</w:t>
              </w:r>
              <w:r w:rsidR="00E15E78" w:rsidRPr="00536422">
                <w:rPr>
                  <w:rStyle w:val="a4"/>
                  <w:b/>
                  <w:bCs/>
                  <w:color w:val="FF0000"/>
                  <w:kern w:val="24"/>
                </w:rPr>
                <w:t>.</w:t>
              </w:r>
              <w:proofErr w:type="spellStart"/>
              <w:r w:rsidR="00E15E78" w:rsidRPr="00536422">
                <w:rPr>
                  <w:rStyle w:val="a4"/>
                  <w:b/>
                  <w:bCs/>
                  <w:color w:val="FF0000"/>
                  <w:kern w:val="24"/>
                  <w:lang w:val="en-US"/>
                </w:rPr>
                <w:t>gosuslugi</w:t>
              </w:r>
              <w:proofErr w:type="spellEnd"/>
              <w:r w:rsidR="00E15E78" w:rsidRPr="00536422">
                <w:rPr>
                  <w:rStyle w:val="a4"/>
                  <w:b/>
                  <w:bCs/>
                  <w:color w:val="FF0000"/>
                  <w:kern w:val="24"/>
                </w:rPr>
                <w:t>.</w:t>
              </w:r>
              <w:proofErr w:type="spellStart"/>
              <w:r w:rsidR="00E15E78" w:rsidRPr="00536422">
                <w:rPr>
                  <w:rStyle w:val="a4"/>
                  <w:b/>
                  <w:bCs/>
                  <w:color w:val="FF0000"/>
                  <w:kern w:val="24"/>
                  <w:lang w:val="en-US"/>
                </w:rPr>
                <w:t>ru</w:t>
              </w:r>
              <w:proofErr w:type="spellEnd"/>
              <w:r w:rsidR="00E15E78" w:rsidRPr="00536422">
                <w:rPr>
                  <w:rStyle w:val="a4"/>
                  <w:b/>
                  <w:bCs/>
                  <w:color w:val="FF0000"/>
                  <w:kern w:val="24"/>
                </w:rPr>
                <w:t>/624062/1/</w:t>
              </w:r>
              <w:r w:rsidR="00E15E78" w:rsidRPr="00536422">
                <w:rPr>
                  <w:rStyle w:val="a4"/>
                  <w:b/>
                  <w:bCs/>
                  <w:color w:val="FF0000"/>
                  <w:kern w:val="24"/>
                  <w:lang w:val="en-US"/>
                </w:rPr>
                <w:t>form</w:t>
              </w:r>
            </w:hyperlink>
          </w:p>
        </w:tc>
      </w:tr>
      <w:tr w:rsidR="00E15E78" w:rsidRPr="00E15E78" w:rsidTr="00536422">
        <w:trPr>
          <w:trHeight w:val="637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5E78" w:rsidRPr="00536422" w:rsidRDefault="00AC4D53">
            <w:pPr>
              <w:pStyle w:val="a5"/>
              <w:spacing w:before="0" w:beforeAutospacing="0" w:after="0" w:afterAutospacing="0"/>
              <w:jc w:val="center"/>
            </w:pPr>
            <w:r w:rsidRPr="00536422">
              <w:rPr>
                <w:b/>
                <w:bCs/>
                <w:color w:val="000000"/>
                <w:kern w:val="24"/>
              </w:rPr>
              <w:t>9</w:t>
            </w:r>
            <w:r w:rsidR="00E15E78" w:rsidRPr="00536422">
              <w:rPr>
                <w:b/>
                <w:bCs/>
                <w:color w:val="000000"/>
                <w:kern w:val="24"/>
              </w:rPr>
              <w:t>.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E78" w:rsidRPr="00536422" w:rsidRDefault="00E15E78" w:rsidP="00611DB7">
            <w:pPr>
              <w:pStyle w:val="a5"/>
              <w:spacing w:before="0" w:beforeAutospacing="0" w:after="0" w:afterAutospacing="0"/>
              <w:jc w:val="center"/>
              <w:textAlignment w:val="center"/>
            </w:pPr>
            <w:r w:rsidRPr="00536422">
              <w:rPr>
                <w:b/>
                <w:bCs/>
                <w:color w:val="000000"/>
                <w:kern w:val="24"/>
              </w:rPr>
              <w:t>Выдача разрешений на постоянное применение взрывчатых веществ и изделий на их основе</w:t>
            </w:r>
            <w:r w:rsidR="003511A0" w:rsidRPr="00536422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E78" w:rsidRPr="00536422" w:rsidRDefault="00577DFF" w:rsidP="00611DB7">
            <w:pPr>
              <w:pStyle w:val="a5"/>
              <w:spacing w:before="0" w:beforeAutospacing="0" w:after="0" w:afterAutospacing="0"/>
              <w:jc w:val="center"/>
              <w:textAlignment w:val="center"/>
            </w:pPr>
            <w:hyperlink r:id="rId17" w:history="1">
              <w:r w:rsidR="00E15E78" w:rsidRPr="00536422">
                <w:rPr>
                  <w:rStyle w:val="a4"/>
                  <w:b/>
                  <w:bCs/>
                  <w:kern w:val="24"/>
                  <w:lang w:val="en-US"/>
                </w:rPr>
                <w:t>https</w:t>
              </w:r>
              <w:r w:rsidR="00E15E78" w:rsidRPr="00536422">
                <w:rPr>
                  <w:rStyle w:val="a4"/>
                  <w:b/>
                  <w:bCs/>
                  <w:kern w:val="24"/>
                </w:rPr>
                <w:t>://</w:t>
              </w:r>
              <w:r w:rsidR="00E15E78" w:rsidRPr="00536422">
                <w:rPr>
                  <w:rStyle w:val="a4"/>
                  <w:b/>
                  <w:bCs/>
                  <w:kern w:val="24"/>
                  <w:lang w:val="en-US"/>
                </w:rPr>
                <w:t>www</w:t>
              </w:r>
              <w:r w:rsidR="00E15E78" w:rsidRPr="00536422">
                <w:rPr>
                  <w:rStyle w:val="a4"/>
                  <w:b/>
                  <w:bCs/>
                  <w:kern w:val="24"/>
                </w:rPr>
                <w:t>.</w:t>
              </w:r>
              <w:proofErr w:type="spellStart"/>
              <w:r w:rsidR="00E15E78" w:rsidRPr="00536422">
                <w:rPr>
                  <w:rStyle w:val="a4"/>
                  <w:b/>
                  <w:bCs/>
                  <w:kern w:val="24"/>
                  <w:lang w:val="en-US"/>
                </w:rPr>
                <w:t>gosuslugi</w:t>
              </w:r>
              <w:proofErr w:type="spellEnd"/>
              <w:r w:rsidR="00E15E78" w:rsidRPr="00536422">
                <w:rPr>
                  <w:rStyle w:val="a4"/>
                  <w:b/>
                  <w:bCs/>
                  <w:kern w:val="24"/>
                </w:rPr>
                <w:t>.</w:t>
              </w:r>
              <w:proofErr w:type="spellStart"/>
              <w:r w:rsidR="00E15E78" w:rsidRPr="00536422">
                <w:rPr>
                  <w:rStyle w:val="a4"/>
                  <w:b/>
                  <w:bCs/>
                  <w:kern w:val="24"/>
                  <w:lang w:val="en-US"/>
                </w:rPr>
                <w:t>ru</w:t>
              </w:r>
              <w:proofErr w:type="spellEnd"/>
              <w:r w:rsidR="00E15E78" w:rsidRPr="00536422">
                <w:rPr>
                  <w:rStyle w:val="a4"/>
                  <w:b/>
                  <w:bCs/>
                  <w:kern w:val="24"/>
                </w:rPr>
                <w:t>/619990/1/</w:t>
              </w:r>
              <w:r w:rsidR="00E15E78" w:rsidRPr="00536422">
                <w:rPr>
                  <w:rStyle w:val="a4"/>
                  <w:b/>
                  <w:bCs/>
                  <w:kern w:val="24"/>
                  <w:lang w:val="en-US"/>
                </w:rPr>
                <w:t>form</w:t>
              </w:r>
            </w:hyperlink>
          </w:p>
        </w:tc>
      </w:tr>
      <w:tr w:rsidR="00E15E78" w:rsidRPr="00E15E78" w:rsidTr="00536422">
        <w:trPr>
          <w:trHeight w:val="637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5E78" w:rsidRPr="00536422" w:rsidRDefault="00AC4D53">
            <w:pPr>
              <w:pStyle w:val="a5"/>
              <w:spacing w:before="0" w:beforeAutospacing="0" w:after="0" w:afterAutospacing="0"/>
              <w:jc w:val="center"/>
            </w:pPr>
            <w:r w:rsidRPr="00536422">
              <w:rPr>
                <w:b/>
                <w:bCs/>
                <w:color w:val="000000"/>
                <w:kern w:val="24"/>
              </w:rPr>
              <w:t>10</w:t>
            </w:r>
            <w:r w:rsidR="00E15E78" w:rsidRPr="00536422">
              <w:rPr>
                <w:b/>
                <w:bCs/>
                <w:color w:val="000000"/>
                <w:kern w:val="24"/>
              </w:rPr>
              <w:t>.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E78" w:rsidRPr="00536422" w:rsidRDefault="00E15E78" w:rsidP="00611DB7">
            <w:pPr>
              <w:pStyle w:val="a5"/>
              <w:spacing w:before="0" w:beforeAutospacing="0" w:after="0" w:afterAutospacing="0"/>
              <w:jc w:val="center"/>
              <w:textAlignment w:val="center"/>
            </w:pPr>
            <w:r w:rsidRPr="00536422">
              <w:rPr>
                <w:b/>
                <w:bCs/>
                <w:color w:val="000000"/>
                <w:kern w:val="24"/>
              </w:rPr>
              <w:t>Согласование планов и схем развития горных работ по видам полезных ископаемых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E78" w:rsidRPr="00536422" w:rsidRDefault="00577DFF" w:rsidP="00611DB7">
            <w:pPr>
              <w:pStyle w:val="a5"/>
              <w:spacing w:before="0" w:beforeAutospacing="0" w:after="0" w:afterAutospacing="0"/>
              <w:jc w:val="center"/>
              <w:textAlignment w:val="center"/>
            </w:pPr>
            <w:hyperlink r:id="rId18" w:history="1">
              <w:r w:rsidR="00E15E78" w:rsidRPr="00536422">
                <w:rPr>
                  <w:rStyle w:val="a4"/>
                  <w:b/>
                  <w:bCs/>
                  <w:kern w:val="24"/>
                  <w:lang w:val="en-US"/>
                </w:rPr>
                <w:t>https</w:t>
              </w:r>
              <w:r w:rsidR="00E15E78" w:rsidRPr="00536422">
                <w:rPr>
                  <w:rStyle w:val="a4"/>
                  <w:b/>
                  <w:bCs/>
                  <w:kern w:val="24"/>
                </w:rPr>
                <w:t>://</w:t>
              </w:r>
              <w:r w:rsidR="00E15E78" w:rsidRPr="00536422">
                <w:rPr>
                  <w:rStyle w:val="a4"/>
                  <w:b/>
                  <w:bCs/>
                  <w:kern w:val="24"/>
                  <w:lang w:val="en-US"/>
                </w:rPr>
                <w:t>www</w:t>
              </w:r>
              <w:r w:rsidR="00E15E78" w:rsidRPr="00536422">
                <w:rPr>
                  <w:rStyle w:val="a4"/>
                  <w:b/>
                  <w:bCs/>
                  <w:kern w:val="24"/>
                </w:rPr>
                <w:t>.</w:t>
              </w:r>
              <w:proofErr w:type="spellStart"/>
              <w:r w:rsidR="00E15E78" w:rsidRPr="00536422">
                <w:rPr>
                  <w:rStyle w:val="a4"/>
                  <w:b/>
                  <w:bCs/>
                  <w:kern w:val="24"/>
                  <w:lang w:val="en-US"/>
                </w:rPr>
                <w:t>gosuslugi</w:t>
              </w:r>
              <w:proofErr w:type="spellEnd"/>
              <w:r w:rsidR="00E15E78" w:rsidRPr="00536422">
                <w:rPr>
                  <w:rStyle w:val="a4"/>
                  <w:b/>
                  <w:bCs/>
                  <w:kern w:val="24"/>
                </w:rPr>
                <w:t>.</w:t>
              </w:r>
              <w:proofErr w:type="spellStart"/>
              <w:r w:rsidR="00E15E78" w:rsidRPr="00536422">
                <w:rPr>
                  <w:rStyle w:val="a4"/>
                  <w:b/>
                  <w:bCs/>
                  <w:kern w:val="24"/>
                  <w:lang w:val="en-US"/>
                </w:rPr>
                <w:t>ru</w:t>
              </w:r>
              <w:proofErr w:type="spellEnd"/>
              <w:r w:rsidR="00E15E78" w:rsidRPr="00536422">
                <w:rPr>
                  <w:rStyle w:val="a4"/>
                  <w:b/>
                  <w:bCs/>
                  <w:kern w:val="24"/>
                </w:rPr>
                <w:t>/610187/1/</w:t>
              </w:r>
              <w:r w:rsidR="00E15E78" w:rsidRPr="00536422">
                <w:rPr>
                  <w:rStyle w:val="a4"/>
                  <w:b/>
                  <w:bCs/>
                  <w:kern w:val="24"/>
                  <w:lang w:val="en-US"/>
                </w:rPr>
                <w:t>form</w:t>
              </w:r>
            </w:hyperlink>
          </w:p>
        </w:tc>
      </w:tr>
      <w:tr w:rsidR="00E15E78" w:rsidRPr="00E15E78" w:rsidTr="00E23342">
        <w:trPr>
          <w:trHeight w:val="405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5E78" w:rsidRPr="00536422" w:rsidRDefault="00AC4D53">
            <w:pPr>
              <w:pStyle w:val="a5"/>
              <w:spacing w:before="0" w:beforeAutospacing="0" w:after="0" w:afterAutospacing="0"/>
              <w:jc w:val="center"/>
            </w:pPr>
            <w:r w:rsidRPr="00536422">
              <w:rPr>
                <w:b/>
                <w:bCs/>
                <w:color w:val="000000"/>
                <w:kern w:val="24"/>
              </w:rPr>
              <w:t>11</w:t>
            </w:r>
            <w:r w:rsidR="00E15E78" w:rsidRPr="00536422">
              <w:rPr>
                <w:b/>
                <w:bCs/>
                <w:color w:val="000000"/>
                <w:kern w:val="24"/>
              </w:rPr>
              <w:t>.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E78" w:rsidRPr="00536422" w:rsidRDefault="00E15E78" w:rsidP="00611DB7">
            <w:pPr>
              <w:pStyle w:val="a5"/>
              <w:spacing w:before="0" w:beforeAutospacing="0" w:after="0" w:afterAutospacing="0"/>
              <w:jc w:val="center"/>
              <w:textAlignment w:val="center"/>
            </w:pPr>
            <w:r w:rsidRPr="00536422">
              <w:rPr>
                <w:b/>
                <w:bCs/>
                <w:color w:val="000000"/>
                <w:kern w:val="24"/>
              </w:rPr>
              <w:t>Утверждение деклараций безопасности поднадзорных гидротехнических сооружений, находящихся в эксплуатации</w:t>
            </w:r>
            <w:r w:rsidR="003511A0" w:rsidRPr="00536422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E78" w:rsidRPr="00536422" w:rsidRDefault="00577DFF" w:rsidP="00611DB7">
            <w:pPr>
              <w:pStyle w:val="a5"/>
              <w:spacing w:before="0" w:beforeAutospacing="0" w:after="0" w:afterAutospacing="0"/>
              <w:jc w:val="center"/>
              <w:textAlignment w:val="center"/>
            </w:pPr>
            <w:hyperlink r:id="rId19" w:history="1">
              <w:r w:rsidR="00E15E78" w:rsidRPr="00536422">
                <w:rPr>
                  <w:rStyle w:val="a4"/>
                  <w:b/>
                  <w:bCs/>
                  <w:color w:val="FF0000"/>
                  <w:kern w:val="24"/>
                  <w:lang w:val="en-US"/>
                </w:rPr>
                <w:t>https</w:t>
              </w:r>
              <w:r w:rsidR="00E15E78" w:rsidRPr="00536422">
                <w:rPr>
                  <w:rStyle w:val="a4"/>
                  <w:b/>
                  <w:bCs/>
                  <w:color w:val="FF0000"/>
                  <w:kern w:val="24"/>
                </w:rPr>
                <w:t>://</w:t>
              </w:r>
              <w:r w:rsidR="00E15E78" w:rsidRPr="00536422">
                <w:rPr>
                  <w:rStyle w:val="a4"/>
                  <w:b/>
                  <w:bCs/>
                  <w:color w:val="FF0000"/>
                  <w:kern w:val="24"/>
                  <w:lang w:val="en-US"/>
                </w:rPr>
                <w:t>www</w:t>
              </w:r>
              <w:r w:rsidR="00E15E78" w:rsidRPr="00536422">
                <w:rPr>
                  <w:rStyle w:val="a4"/>
                  <w:b/>
                  <w:bCs/>
                  <w:color w:val="FF0000"/>
                  <w:kern w:val="24"/>
                </w:rPr>
                <w:t>.</w:t>
              </w:r>
              <w:r w:rsidR="00E15E78" w:rsidRPr="00536422">
                <w:rPr>
                  <w:rStyle w:val="a4"/>
                  <w:b/>
                  <w:bCs/>
                  <w:color w:val="FF0000"/>
                  <w:kern w:val="24"/>
                  <w:lang w:val="en-US"/>
                </w:rPr>
                <w:t>gosuslugi</w:t>
              </w:r>
              <w:r w:rsidR="00E15E78" w:rsidRPr="00536422">
                <w:rPr>
                  <w:rStyle w:val="a4"/>
                  <w:b/>
                  <w:bCs/>
                  <w:color w:val="FF0000"/>
                  <w:kern w:val="24"/>
                </w:rPr>
                <w:t>.</w:t>
              </w:r>
              <w:r w:rsidR="00E15E78" w:rsidRPr="00536422">
                <w:rPr>
                  <w:rStyle w:val="a4"/>
                  <w:b/>
                  <w:bCs/>
                  <w:color w:val="FF0000"/>
                  <w:kern w:val="24"/>
                  <w:lang w:val="en-US"/>
                </w:rPr>
                <w:t>ru</w:t>
              </w:r>
              <w:r w:rsidR="00E15E78" w:rsidRPr="00536422">
                <w:rPr>
                  <w:rStyle w:val="a4"/>
                  <w:b/>
                  <w:bCs/>
                  <w:color w:val="FF0000"/>
                  <w:kern w:val="24"/>
                </w:rPr>
                <w:t>/622484/1/</w:t>
              </w:r>
              <w:r w:rsidR="00E15E78" w:rsidRPr="00536422">
                <w:rPr>
                  <w:rStyle w:val="a4"/>
                  <w:b/>
                  <w:bCs/>
                  <w:color w:val="FF0000"/>
                  <w:kern w:val="24"/>
                  <w:lang w:val="en-US"/>
                </w:rPr>
                <w:t>form</w:t>
              </w:r>
            </w:hyperlink>
            <w:r w:rsidR="00127D8E" w:rsidRPr="00536422">
              <w:rPr>
                <w:b/>
                <w:bCs/>
                <w:color w:val="0000FF"/>
                <w:kern w:val="24"/>
                <w:u w:val="single"/>
              </w:rPr>
              <w:t xml:space="preserve"> (http://www.gosuslugi.ru/62924/1/info)</w:t>
            </w:r>
          </w:p>
        </w:tc>
      </w:tr>
      <w:tr w:rsidR="00611DB7" w:rsidTr="00536422">
        <w:trPr>
          <w:trHeight w:val="637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D53" w:rsidRPr="00536422" w:rsidRDefault="00AC4D53" w:rsidP="00AC4D5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  <w:r w:rsidRPr="00536422">
              <w:rPr>
                <w:b/>
                <w:bCs/>
                <w:color w:val="000000"/>
                <w:kern w:val="24"/>
              </w:rPr>
              <w:t>12.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D53" w:rsidRPr="00536422" w:rsidRDefault="00AC4D53" w:rsidP="00611DB7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/>
                <w:kern w:val="24"/>
              </w:rPr>
            </w:pPr>
            <w:r w:rsidRPr="00536422">
              <w:rPr>
                <w:b/>
                <w:bCs/>
                <w:color w:val="000000"/>
                <w:kern w:val="24"/>
              </w:rPr>
              <w:t xml:space="preserve">Внесение сведений о лифтах, подъемных платформах для инвалидов, пассажирских конвейерах (движущихся пешеходных дорожках) и эскалаторах, за исключением эскалаторов в метрополитенах, после осуществления их монтажа в реестр объектов, ведение которого осуществляется Федеральной службой по </w:t>
            </w:r>
            <w:proofErr w:type="gramStart"/>
            <w:r w:rsidRPr="00536422">
              <w:rPr>
                <w:b/>
                <w:bCs/>
                <w:color w:val="000000"/>
                <w:kern w:val="24"/>
              </w:rPr>
              <w:t>экологическому</w:t>
            </w:r>
            <w:proofErr w:type="gramEnd"/>
            <w:r w:rsidRPr="00536422">
              <w:rPr>
                <w:b/>
                <w:bCs/>
                <w:color w:val="000000"/>
                <w:kern w:val="24"/>
              </w:rPr>
              <w:t>, технологическому и атомному надзору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D53" w:rsidRPr="00536422" w:rsidRDefault="00577DFF" w:rsidP="00611DB7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FF"/>
                <w:kern w:val="24"/>
                <w:u w:val="single"/>
              </w:rPr>
            </w:pPr>
            <w:hyperlink r:id="rId20" w:history="1">
              <w:r w:rsidR="00AC4D53" w:rsidRPr="00536422">
                <w:rPr>
                  <w:rStyle w:val="a4"/>
                  <w:b/>
                  <w:bCs/>
                  <w:kern w:val="24"/>
                  <w:lang w:val="en-US"/>
                </w:rPr>
                <w:t>https</w:t>
              </w:r>
              <w:r w:rsidR="00AC4D53" w:rsidRPr="00536422">
                <w:rPr>
                  <w:rStyle w:val="a4"/>
                  <w:b/>
                  <w:bCs/>
                  <w:kern w:val="24"/>
                </w:rPr>
                <w:t>://</w:t>
              </w:r>
              <w:r w:rsidR="00AC4D53" w:rsidRPr="00536422">
                <w:rPr>
                  <w:rStyle w:val="a4"/>
                  <w:b/>
                  <w:bCs/>
                  <w:kern w:val="24"/>
                  <w:lang w:val="en-US"/>
                </w:rPr>
                <w:t>www</w:t>
              </w:r>
              <w:r w:rsidR="00AC4D53" w:rsidRPr="00536422">
                <w:rPr>
                  <w:rStyle w:val="a4"/>
                  <w:b/>
                  <w:bCs/>
                  <w:kern w:val="24"/>
                </w:rPr>
                <w:t>.</w:t>
              </w:r>
              <w:proofErr w:type="spellStart"/>
              <w:r w:rsidR="00AC4D53" w:rsidRPr="00536422">
                <w:rPr>
                  <w:rStyle w:val="a4"/>
                  <w:b/>
                  <w:bCs/>
                  <w:kern w:val="24"/>
                  <w:lang w:val="en-US"/>
                </w:rPr>
                <w:t>gosuslugi</w:t>
              </w:r>
              <w:proofErr w:type="spellEnd"/>
              <w:r w:rsidR="00AC4D53" w:rsidRPr="00536422">
                <w:rPr>
                  <w:rStyle w:val="a4"/>
                  <w:b/>
                  <w:bCs/>
                  <w:kern w:val="24"/>
                </w:rPr>
                <w:t>.</w:t>
              </w:r>
              <w:proofErr w:type="spellStart"/>
              <w:r w:rsidR="00AC4D53" w:rsidRPr="00536422">
                <w:rPr>
                  <w:rStyle w:val="a4"/>
                  <w:b/>
                  <w:bCs/>
                  <w:kern w:val="24"/>
                  <w:lang w:val="en-US"/>
                </w:rPr>
                <w:t>ru</w:t>
              </w:r>
              <w:proofErr w:type="spellEnd"/>
              <w:r w:rsidR="00AC4D53" w:rsidRPr="00536422">
                <w:rPr>
                  <w:rStyle w:val="a4"/>
                  <w:b/>
                  <w:bCs/>
                  <w:kern w:val="24"/>
                </w:rPr>
                <w:t>/620402/1/</w:t>
              </w:r>
              <w:r w:rsidR="00AC4D53" w:rsidRPr="00536422">
                <w:rPr>
                  <w:rStyle w:val="a4"/>
                  <w:b/>
                  <w:bCs/>
                  <w:kern w:val="24"/>
                  <w:lang w:val="en-US"/>
                </w:rPr>
                <w:t>form</w:t>
              </w:r>
            </w:hyperlink>
          </w:p>
        </w:tc>
      </w:tr>
      <w:tr w:rsidR="00611DB7" w:rsidTr="00536422">
        <w:trPr>
          <w:trHeight w:val="637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D53" w:rsidRPr="00536422" w:rsidRDefault="00AC4D53" w:rsidP="00AC4D5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  <w:r w:rsidRPr="00536422">
              <w:rPr>
                <w:b/>
                <w:bCs/>
                <w:color w:val="000000"/>
                <w:kern w:val="24"/>
              </w:rPr>
              <w:t>13.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D53" w:rsidRPr="00536422" w:rsidRDefault="00AC4D53" w:rsidP="00611DB7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/>
                <w:kern w:val="24"/>
              </w:rPr>
            </w:pPr>
            <w:r w:rsidRPr="00536422">
              <w:rPr>
                <w:b/>
                <w:bCs/>
                <w:color w:val="000000"/>
                <w:kern w:val="24"/>
              </w:rPr>
              <w:t xml:space="preserve">Выдача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</w:t>
            </w:r>
            <w:r w:rsidRPr="00536422">
              <w:rPr>
                <w:b/>
                <w:bCs/>
                <w:color w:val="000000"/>
                <w:kern w:val="24"/>
              </w:rPr>
              <w:lastRenderedPageBreak/>
              <w:t>хозяйства, объектов теплоснабжения и теплопотребляющих установок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D53" w:rsidRPr="00536422" w:rsidRDefault="00577DFF" w:rsidP="00611DB7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FF"/>
                <w:kern w:val="24"/>
                <w:u w:val="single"/>
              </w:rPr>
            </w:pPr>
            <w:hyperlink r:id="rId21" w:history="1">
              <w:r w:rsidR="00AC4D53" w:rsidRPr="00536422">
                <w:rPr>
                  <w:rStyle w:val="a4"/>
                  <w:b/>
                  <w:bCs/>
                  <w:kern w:val="24"/>
                  <w:lang w:val="en-US"/>
                </w:rPr>
                <w:t>https</w:t>
              </w:r>
              <w:r w:rsidR="00AC4D53" w:rsidRPr="00536422">
                <w:rPr>
                  <w:rStyle w:val="a4"/>
                  <w:b/>
                  <w:bCs/>
                  <w:kern w:val="24"/>
                </w:rPr>
                <w:t>://</w:t>
              </w:r>
              <w:r w:rsidR="00AC4D53" w:rsidRPr="00536422">
                <w:rPr>
                  <w:rStyle w:val="a4"/>
                  <w:b/>
                  <w:bCs/>
                  <w:kern w:val="24"/>
                  <w:lang w:val="en-US"/>
                </w:rPr>
                <w:t>www</w:t>
              </w:r>
              <w:r w:rsidR="00AC4D53" w:rsidRPr="00536422">
                <w:rPr>
                  <w:rStyle w:val="a4"/>
                  <w:b/>
                  <w:bCs/>
                  <w:kern w:val="24"/>
                </w:rPr>
                <w:t>.</w:t>
              </w:r>
              <w:proofErr w:type="spellStart"/>
              <w:r w:rsidR="00AC4D53" w:rsidRPr="00536422">
                <w:rPr>
                  <w:rStyle w:val="a4"/>
                  <w:b/>
                  <w:bCs/>
                  <w:kern w:val="24"/>
                  <w:lang w:val="en-US"/>
                </w:rPr>
                <w:t>gosuslugi</w:t>
              </w:r>
              <w:proofErr w:type="spellEnd"/>
              <w:r w:rsidR="00AC4D53" w:rsidRPr="00536422">
                <w:rPr>
                  <w:rStyle w:val="a4"/>
                  <w:b/>
                  <w:bCs/>
                  <w:kern w:val="24"/>
                </w:rPr>
                <w:t>.</w:t>
              </w:r>
              <w:proofErr w:type="spellStart"/>
              <w:r w:rsidR="00AC4D53" w:rsidRPr="00536422">
                <w:rPr>
                  <w:rStyle w:val="a4"/>
                  <w:b/>
                  <w:bCs/>
                  <w:kern w:val="24"/>
                  <w:lang w:val="en-US"/>
                </w:rPr>
                <w:t>ru</w:t>
              </w:r>
              <w:proofErr w:type="spellEnd"/>
              <w:r w:rsidR="00AC4D53" w:rsidRPr="00536422">
                <w:rPr>
                  <w:rStyle w:val="a4"/>
                  <w:b/>
                  <w:bCs/>
                  <w:kern w:val="24"/>
                </w:rPr>
                <w:t>/622483/1/</w:t>
              </w:r>
              <w:r w:rsidR="00AC4D53" w:rsidRPr="00536422">
                <w:rPr>
                  <w:rStyle w:val="a4"/>
                  <w:b/>
                  <w:bCs/>
                  <w:kern w:val="24"/>
                  <w:lang w:val="en-US"/>
                </w:rPr>
                <w:t>form</w:t>
              </w:r>
            </w:hyperlink>
          </w:p>
        </w:tc>
      </w:tr>
      <w:tr w:rsidR="002E77F3" w:rsidTr="00536422">
        <w:trPr>
          <w:trHeight w:val="333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D53" w:rsidRPr="00536422" w:rsidRDefault="00AC4D53" w:rsidP="00AC4D5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536422">
              <w:rPr>
                <w:b/>
                <w:bCs/>
                <w:kern w:val="24"/>
              </w:rPr>
              <w:lastRenderedPageBreak/>
              <w:t>14.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D53" w:rsidRPr="00536422" w:rsidRDefault="00AC4D53" w:rsidP="00AC4D53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b/>
                <w:bCs/>
                <w:kern w:val="24"/>
              </w:rPr>
            </w:pPr>
            <w:r w:rsidRPr="00536422">
              <w:rPr>
                <w:b/>
                <w:bCs/>
                <w:kern w:val="24"/>
              </w:rPr>
              <w:t>Подтверждение готовности работников к выполнению трудовых функций в сфере электроэнергетики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D53" w:rsidRPr="00C62524" w:rsidRDefault="00577DFF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b/>
                <w:bCs/>
                <w:kern w:val="24"/>
                <w:u w:val="single"/>
              </w:rPr>
            </w:pPr>
            <w:hyperlink r:id="rId22" w:history="1">
              <w:r w:rsidR="00AC4D53" w:rsidRPr="00C62524">
                <w:rPr>
                  <w:b/>
                  <w:color w:val="0000FF"/>
                </w:rPr>
                <w:t>https://www.gosuslugi.ru/610096/1/form</w:t>
              </w:r>
            </w:hyperlink>
            <w:r w:rsidR="00AC4D53" w:rsidRPr="00C62524">
              <w:rPr>
                <w:b/>
                <w:bCs/>
                <w:kern w:val="24"/>
                <w:u w:val="single"/>
              </w:rPr>
              <w:t xml:space="preserve"> </w:t>
            </w:r>
          </w:p>
        </w:tc>
      </w:tr>
      <w:tr w:rsidR="00127D8E" w:rsidTr="00536422">
        <w:trPr>
          <w:trHeight w:val="637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D8E" w:rsidRPr="00536422" w:rsidRDefault="00127D8E" w:rsidP="00E06EF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  <w:r w:rsidRPr="00536422">
              <w:rPr>
                <w:b/>
                <w:bCs/>
                <w:color w:val="000000"/>
                <w:kern w:val="24"/>
              </w:rPr>
              <w:t>15.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D8E" w:rsidRPr="00536422" w:rsidRDefault="00127D8E" w:rsidP="00E06EF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/>
                <w:kern w:val="24"/>
              </w:rPr>
            </w:pPr>
            <w:r w:rsidRPr="00536422">
              <w:rPr>
                <w:b/>
                <w:bCs/>
                <w:color w:val="000000"/>
                <w:kern w:val="24"/>
              </w:rPr>
              <w:t>Государственная услуга по согласованию правил эксплуатации гидротехнических сооружений (за исключением судоходных и портовых гидротехнических сооружений)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D8E" w:rsidRPr="00536422" w:rsidRDefault="00127D8E" w:rsidP="00E06EF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FF"/>
                <w:kern w:val="24"/>
                <w:u w:val="single"/>
              </w:rPr>
            </w:pPr>
            <w:r w:rsidRPr="00536422">
              <w:rPr>
                <w:b/>
                <w:bCs/>
                <w:color w:val="0000FF"/>
                <w:kern w:val="24"/>
                <w:u w:val="single"/>
              </w:rPr>
              <w:t>http://www.gosuslugi.ru/64838/1/info</w:t>
            </w:r>
          </w:p>
        </w:tc>
      </w:tr>
      <w:tr w:rsidR="00BA0DF4" w:rsidTr="00536422">
        <w:trPr>
          <w:trHeight w:val="637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0DF4" w:rsidRPr="00536422" w:rsidRDefault="00127D8E" w:rsidP="00AC4D5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highlight w:val="yellow"/>
              </w:rPr>
            </w:pPr>
            <w:r w:rsidRPr="00536422">
              <w:rPr>
                <w:b/>
                <w:bCs/>
                <w:color w:val="000000"/>
                <w:kern w:val="24"/>
              </w:rPr>
              <w:t>16</w:t>
            </w:r>
            <w:r w:rsidR="00BA0DF4" w:rsidRPr="00536422">
              <w:rPr>
                <w:b/>
                <w:bCs/>
                <w:color w:val="000000"/>
                <w:kern w:val="24"/>
              </w:rPr>
              <w:t>.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DF4" w:rsidRPr="00536422" w:rsidRDefault="00BA0DF4" w:rsidP="00AC4D53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/>
                <w:kern w:val="24"/>
              </w:rPr>
            </w:pPr>
            <w:r w:rsidRPr="00536422">
              <w:rPr>
                <w:b/>
                <w:bCs/>
                <w:color w:val="000000"/>
                <w:kern w:val="24"/>
              </w:rPr>
              <w:t>Государственная услуга по оформлению документов, удостоверяющих уточнённые границы горного отвода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DF4" w:rsidRPr="00536422" w:rsidRDefault="00BA0DF4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FF"/>
                <w:kern w:val="24"/>
                <w:u w:val="single"/>
              </w:rPr>
            </w:pPr>
            <w:r w:rsidRPr="00536422">
              <w:rPr>
                <w:b/>
                <w:bCs/>
                <w:color w:val="0000FF"/>
                <w:kern w:val="24"/>
                <w:u w:val="single"/>
              </w:rPr>
              <w:t>В электронном виде не оказывается</w:t>
            </w:r>
          </w:p>
        </w:tc>
      </w:tr>
      <w:tr w:rsidR="00BA0DF4" w:rsidTr="00536422">
        <w:trPr>
          <w:trHeight w:val="637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0DF4" w:rsidRPr="00536422" w:rsidRDefault="00127D8E" w:rsidP="00AC4D5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  <w:r w:rsidRPr="00536422">
              <w:rPr>
                <w:b/>
                <w:bCs/>
                <w:color w:val="000000"/>
                <w:kern w:val="24"/>
              </w:rPr>
              <w:t>17</w:t>
            </w:r>
            <w:r w:rsidR="00BA0DF4" w:rsidRPr="00536422">
              <w:rPr>
                <w:b/>
                <w:bCs/>
                <w:color w:val="000000"/>
                <w:kern w:val="24"/>
              </w:rPr>
              <w:t>.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DF4" w:rsidRPr="00536422" w:rsidRDefault="00BA0DF4" w:rsidP="00AC4D53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/>
                <w:kern w:val="24"/>
              </w:rPr>
            </w:pPr>
            <w:r w:rsidRPr="00536422">
              <w:rPr>
                <w:b/>
                <w:bCs/>
                <w:color w:val="000000"/>
                <w:kern w:val="24"/>
              </w:rPr>
              <w:t>Государственная услуга по выдаче заключений о наличии (отсутствии) технической возможности присоединения к электрическим сетям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DF4" w:rsidRPr="00536422" w:rsidRDefault="00BA0DF4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FF"/>
                <w:kern w:val="24"/>
                <w:u w:val="single"/>
              </w:rPr>
            </w:pPr>
            <w:r w:rsidRPr="00536422">
              <w:rPr>
                <w:b/>
                <w:bCs/>
                <w:color w:val="0000FF"/>
                <w:kern w:val="24"/>
                <w:u w:val="single"/>
              </w:rPr>
              <w:t>В электронном виде не оказывается</w:t>
            </w:r>
          </w:p>
        </w:tc>
      </w:tr>
    </w:tbl>
    <w:p w:rsidR="00E15E78" w:rsidRDefault="00E15E78" w:rsidP="00E6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74707" w:rsidRPr="00A21575" w:rsidRDefault="00F01757" w:rsidP="00E6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С </w:t>
      </w:r>
      <w:r w:rsidR="002E77F3" w:rsidRPr="00A21575">
        <w:rPr>
          <w:rFonts w:ascii="Times New Roman" w:hAnsi="Times New Roman" w:cs="Times New Roman"/>
          <w:sz w:val="32"/>
          <w:szCs w:val="32"/>
        </w:rPr>
        <w:t xml:space="preserve">полным </w:t>
      </w:r>
      <w:r w:rsidRPr="00A21575">
        <w:rPr>
          <w:rFonts w:ascii="Times New Roman" w:hAnsi="Times New Roman" w:cs="Times New Roman"/>
          <w:sz w:val="32"/>
          <w:szCs w:val="32"/>
        </w:rPr>
        <w:t>перечнем государственных услуг, оказываемых органами Ростехнадзора</w:t>
      </w:r>
      <w:r w:rsidR="002E77F3" w:rsidRPr="00A21575">
        <w:rPr>
          <w:rFonts w:ascii="Times New Roman" w:hAnsi="Times New Roman" w:cs="Times New Roman"/>
          <w:sz w:val="32"/>
          <w:szCs w:val="32"/>
        </w:rPr>
        <w:t>,</w:t>
      </w:r>
      <w:r w:rsidRPr="00A21575">
        <w:rPr>
          <w:rFonts w:ascii="Times New Roman" w:hAnsi="Times New Roman" w:cs="Times New Roman"/>
          <w:sz w:val="32"/>
          <w:szCs w:val="32"/>
        </w:rPr>
        <w:t xml:space="preserve"> можно ознакомиться на официальном сайте Ростехнадзора в разделе </w:t>
      </w:r>
      <w:r w:rsidR="001E2716" w:rsidRPr="00A21575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1E2716" w:rsidRPr="00A21575">
        <w:rPr>
          <w:rFonts w:ascii="Times New Roman" w:hAnsi="Times New Roman" w:cs="Times New Roman"/>
          <w:sz w:val="32"/>
          <w:szCs w:val="32"/>
        </w:rPr>
        <w:t>Госуслуги</w:t>
      </w:r>
      <w:proofErr w:type="spellEnd"/>
      <w:r w:rsidR="001E2716" w:rsidRPr="00A21575">
        <w:rPr>
          <w:rFonts w:ascii="Times New Roman" w:hAnsi="Times New Roman" w:cs="Times New Roman"/>
          <w:sz w:val="32"/>
          <w:szCs w:val="32"/>
        </w:rPr>
        <w:t xml:space="preserve"> Ростехнадзора».</w:t>
      </w:r>
    </w:p>
    <w:p w:rsidR="00834A77" w:rsidRPr="00A21575" w:rsidRDefault="00834A77" w:rsidP="00E65E6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4A77" w:rsidRPr="00A21575" w:rsidRDefault="0071656C" w:rsidP="00E65E6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 xml:space="preserve">Среди преимуществ </w:t>
      </w:r>
      <w:r w:rsidRPr="00A21575">
        <w:rPr>
          <w:rFonts w:ascii="Times New Roman" w:hAnsi="Times New Roman" w:cs="Times New Roman"/>
          <w:sz w:val="32"/>
          <w:szCs w:val="32"/>
        </w:rPr>
        <w:t xml:space="preserve">получения государственных услуг в электронной форме </w:t>
      </w:r>
      <w:r w:rsidRPr="00A21575">
        <w:rPr>
          <w:rFonts w:ascii="Times New Roman" w:hAnsi="Times New Roman" w:cs="Times New Roman"/>
          <w:b/>
          <w:sz w:val="32"/>
          <w:szCs w:val="32"/>
        </w:rPr>
        <w:t xml:space="preserve">через </w:t>
      </w:r>
      <w:r w:rsidR="006A2548" w:rsidRPr="00A21575">
        <w:rPr>
          <w:rFonts w:ascii="Times New Roman" w:hAnsi="Times New Roman" w:cs="Times New Roman"/>
          <w:b/>
          <w:sz w:val="32"/>
          <w:szCs w:val="32"/>
        </w:rPr>
        <w:t>ЕПГУ</w:t>
      </w:r>
      <w:r w:rsidRPr="00A21575">
        <w:rPr>
          <w:rFonts w:ascii="Times New Roman" w:hAnsi="Times New Roman" w:cs="Times New Roman"/>
          <w:sz w:val="32"/>
          <w:szCs w:val="32"/>
        </w:rPr>
        <w:t xml:space="preserve"> можно выделить следующее:</w:t>
      </w:r>
      <w:r w:rsidR="00834A77" w:rsidRPr="00A215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656C" w:rsidRPr="00A21575" w:rsidRDefault="00C058AF" w:rsidP="00E65E6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(Слайд 17</w:t>
      </w:r>
      <w:r w:rsidR="00834A77" w:rsidRPr="00A21575">
        <w:rPr>
          <w:rFonts w:ascii="Times New Roman" w:hAnsi="Times New Roman" w:cs="Times New Roman"/>
          <w:b/>
          <w:sz w:val="32"/>
          <w:szCs w:val="32"/>
        </w:rPr>
        <w:t>).</w:t>
      </w:r>
    </w:p>
    <w:p w:rsidR="0071656C" w:rsidRPr="00A21575" w:rsidRDefault="0071656C" w:rsidP="00E65E6F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круглосуточная доступность</w:t>
      </w:r>
      <w:r w:rsidRPr="00A21575">
        <w:rPr>
          <w:rFonts w:ascii="Times New Roman" w:hAnsi="Times New Roman" w:cs="Times New Roman"/>
          <w:sz w:val="32"/>
          <w:szCs w:val="32"/>
        </w:rPr>
        <w:t xml:space="preserve"> портала (подача заявления о предоставлении государственных 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 w:rsidR="002B53BE" w:rsidRPr="00A21575" w:rsidRDefault="002B53BE" w:rsidP="00E65E6F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возможность получения услуги из любого удобного места</w:t>
      </w:r>
      <w:r w:rsidRPr="00A21575">
        <w:rPr>
          <w:rFonts w:ascii="Times New Roman" w:hAnsi="Times New Roman" w:cs="Times New Roman"/>
          <w:sz w:val="32"/>
          <w:szCs w:val="32"/>
        </w:rPr>
        <w:t>;</w:t>
      </w:r>
    </w:p>
    <w:p w:rsidR="0071656C" w:rsidRPr="00A21575" w:rsidRDefault="001B0C6A" w:rsidP="00E65E6F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уменьшение финансовых издержек административной нагрузки заявителей</w:t>
      </w:r>
      <w:r w:rsidR="0071656C" w:rsidRPr="00A21575">
        <w:rPr>
          <w:rFonts w:ascii="Times New Roman" w:hAnsi="Times New Roman" w:cs="Times New Roman"/>
          <w:sz w:val="32"/>
          <w:szCs w:val="32"/>
        </w:rPr>
        <w:t>;</w:t>
      </w:r>
    </w:p>
    <w:p w:rsidR="0071656C" w:rsidRPr="00A21575" w:rsidRDefault="0071656C" w:rsidP="00E65E6F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отсутствие очередей</w:t>
      </w:r>
      <w:r w:rsidRPr="00A21575">
        <w:rPr>
          <w:rFonts w:ascii="Times New Roman" w:hAnsi="Times New Roman" w:cs="Times New Roman"/>
          <w:sz w:val="32"/>
          <w:szCs w:val="32"/>
        </w:rPr>
        <w:t>;</w:t>
      </w:r>
    </w:p>
    <w:p w:rsidR="0071656C" w:rsidRPr="00A21575" w:rsidRDefault="002B53BE" w:rsidP="00E65E6F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прозрачность оказания государственных услуг</w:t>
      </w:r>
      <w:r w:rsidRPr="00A21575">
        <w:rPr>
          <w:rFonts w:ascii="Times New Roman" w:hAnsi="Times New Roman" w:cs="Times New Roman"/>
          <w:sz w:val="32"/>
          <w:szCs w:val="32"/>
        </w:rPr>
        <w:t xml:space="preserve"> (</w:t>
      </w:r>
      <w:r w:rsidR="0071656C" w:rsidRPr="00A21575">
        <w:rPr>
          <w:rFonts w:ascii="Times New Roman" w:hAnsi="Times New Roman" w:cs="Times New Roman"/>
          <w:sz w:val="32"/>
          <w:szCs w:val="32"/>
        </w:rPr>
        <w:t>снижаются коррупционные риски</w:t>
      </w:r>
      <w:r w:rsidRPr="00A21575">
        <w:rPr>
          <w:rFonts w:ascii="Times New Roman" w:hAnsi="Times New Roman" w:cs="Times New Roman"/>
          <w:sz w:val="32"/>
          <w:szCs w:val="32"/>
        </w:rPr>
        <w:t>)</w:t>
      </w:r>
      <w:r w:rsidR="0071656C" w:rsidRPr="00A21575">
        <w:rPr>
          <w:rFonts w:ascii="Times New Roman" w:hAnsi="Times New Roman" w:cs="Times New Roman"/>
          <w:sz w:val="32"/>
          <w:szCs w:val="32"/>
        </w:rPr>
        <w:t>.</w:t>
      </w:r>
    </w:p>
    <w:p w:rsidR="001613C2" w:rsidRPr="00A21575" w:rsidRDefault="001613C2" w:rsidP="00E65E6F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существенно сокращаются сроки предоставления государственной услуги</w:t>
      </w:r>
      <w:r w:rsidR="00E51EC8" w:rsidRPr="00A21575">
        <w:rPr>
          <w:rFonts w:ascii="Times New Roman" w:hAnsi="Times New Roman" w:cs="Times New Roman"/>
          <w:sz w:val="32"/>
          <w:szCs w:val="32"/>
        </w:rPr>
        <w:t>.</w:t>
      </w:r>
    </w:p>
    <w:p w:rsidR="009D4A5E" w:rsidRPr="00A21575" w:rsidRDefault="009D4A5E" w:rsidP="00E65E6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lastRenderedPageBreak/>
        <w:t>Для того</w:t>
      </w:r>
      <w:proofErr w:type="gramStart"/>
      <w:r w:rsidR="00494C8B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21575">
        <w:rPr>
          <w:rFonts w:ascii="Times New Roman" w:hAnsi="Times New Roman" w:cs="Times New Roman"/>
          <w:sz w:val="32"/>
          <w:szCs w:val="32"/>
        </w:rPr>
        <w:t xml:space="preserve"> чтобы начать пользоваться государственными услугами через интернет </w:t>
      </w:r>
      <w:r w:rsidRPr="00A21575">
        <w:rPr>
          <w:rFonts w:ascii="Times New Roman" w:hAnsi="Times New Roman" w:cs="Times New Roman"/>
          <w:b/>
          <w:sz w:val="32"/>
          <w:szCs w:val="32"/>
        </w:rPr>
        <w:t>необходимо зарегистрироваться на портале ЕПГУ</w:t>
      </w:r>
      <w:r w:rsidRPr="00A21575">
        <w:rPr>
          <w:rFonts w:ascii="Times New Roman" w:hAnsi="Times New Roman" w:cs="Times New Roman"/>
          <w:sz w:val="32"/>
          <w:szCs w:val="32"/>
        </w:rPr>
        <w:t xml:space="preserve">. </w:t>
      </w:r>
      <w:r w:rsidR="00C058AF" w:rsidRPr="00A21575">
        <w:rPr>
          <w:rFonts w:ascii="Times New Roman" w:hAnsi="Times New Roman" w:cs="Times New Roman"/>
          <w:b/>
          <w:sz w:val="32"/>
          <w:szCs w:val="32"/>
        </w:rPr>
        <w:t>(Слайд 18</w:t>
      </w:r>
      <w:r w:rsidR="00834A77" w:rsidRPr="00A21575">
        <w:rPr>
          <w:rFonts w:ascii="Times New Roman" w:hAnsi="Times New Roman" w:cs="Times New Roman"/>
          <w:b/>
          <w:sz w:val="32"/>
          <w:szCs w:val="32"/>
        </w:rPr>
        <w:t>).</w:t>
      </w:r>
    </w:p>
    <w:p w:rsidR="009D4A5E" w:rsidRPr="00A21575" w:rsidRDefault="009D4A5E" w:rsidP="00E65E6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Процесс регистрации на портале состоит из трех этапов</w:t>
      </w:r>
      <w:r w:rsidRPr="00A21575">
        <w:rPr>
          <w:rFonts w:ascii="Times New Roman" w:hAnsi="Times New Roman" w:cs="Times New Roman"/>
          <w:sz w:val="32"/>
          <w:szCs w:val="32"/>
        </w:rPr>
        <w:t>, на каждом из которых меняется тип учетной записи и уровень доступа к услугам портала.</w:t>
      </w:r>
    </w:p>
    <w:p w:rsidR="009D4A5E" w:rsidRPr="00A21575" w:rsidRDefault="009D4A5E" w:rsidP="00E65E6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1. </w:t>
      </w:r>
      <w:r w:rsidRPr="00A21575">
        <w:rPr>
          <w:rFonts w:ascii="Times New Roman" w:hAnsi="Times New Roman" w:cs="Times New Roman"/>
          <w:b/>
          <w:sz w:val="32"/>
          <w:szCs w:val="32"/>
        </w:rPr>
        <w:t>Упрощенная учетная запись</w:t>
      </w:r>
      <w:r w:rsidRPr="00A21575">
        <w:rPr>
          <w:rFonts w:ascii="Times New Roman" w:hAnsi="Times New Roman" w:cs="Times New Roman"/>
          <w:sz w:val="32"/>
          <w:szCs w:val="32"/>
        </w:rPr>
        <w:t xml:space="preserve"> с ограниченным доступом к государственным услугам.</w:t>
      </w:r>
    </w:p>
    <w:p w:rsidR="009D4A5E" w:rsidRPr="00A21575" w:rsidRDefault="009D4A5E" w:rsidP="00E65E6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Для ее регистрации достаточно указать имя, фамилию, e-</w:t>
      </w:r>
      <w:proofErr w:type="spellStart"/>
      <w:r w:rsidRPr="00A21575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Pr="00A21575">
        <w:rPr>
          <w:rFonts w:ascii="Times New Roman" w:hAnsi="Times New Roman" w:cs="Times New Roman"/>
          <w:sz w:val="32"/>
          <w:szCs w:val="32"/>
        </w:rPr>
        <w:t xml:space="preserve"> или номер мобильного телефона.</w:t>
      </w:r>
    </w:p>
    <w:p w:rsidR="009D4A5E" w:rsidRPr="00A21575" w:rsidRDefault="009D4A5E" w:rsidP="00E65E6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2. </w:t>
      </w:r>
      <w:r w:rsidRPr="00A21575">
        <w:rPr>
          <w:rFonts w:ascii="Times New Roman" w:hAnsi="Times New Roman" w:cs="Times New Roman"/>
          <w:b/>
          <w:sz w:val="32"/>
          <w:szCs w:val="32"/>
        </w:rPr>
        <w:t>Стандартная учетная запись</w:t>
      </w:r>
      <w:r w:rsidRPr="00A21575">
        <w:rPr>
          <w:rFonts w:ascii="Times New Roman" w:hAnsi="Times New Roman" w:cs="Times New Roman"/>
          <w:sz w:val="32"/>
          <w:szCs w:val="32"/>
        </w:rPr>
        <w:t xml:space="preserve"> с доступом к расширенному перечню государственных услуг.</w:t>
      </w:r>
    </w:p>
    <w:p w:rsidR="009D4A5E" w:rsidRPr="00A21575" w:rsidRDefault="009D4A5E" w:rsidP="00E65E6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Для ее создания нужно указать в </w:t>
      </w:r>
      <w:proofErr w:type="gramStart"/>
      <w:r w:rsidRPr="00A21575">
        <w:rPr>
          <w:rFonts w:ascii="Times New Roman" w:hAnsi="Times New Roman" w:cs="Times New Roman"/>
          <w:sz w:val="32"/>
          <w:szCs w:val="32"/>
        </w:rPr>
        <w:t>профиле</w:t>
      </w:r>
      <w:proofErr w:type="gramEnd"/>
      <w:r w:rsidRPr="00A21575">
        <w:rPr>
          <w:rFonts w:ascii="Times New Roman" w:hAnsi="Times New Roman" w:cs="Times New Roman"/>
          <w:sz w:val="32"/>
          <w:szCs w:val="32"/>
        </w:rPr>
        <w:t xml:space="preserve"> СНИЛС и данные документа, удостоверяющего личность, и отправить их на проверку. Личные данные проходят проверку в Федеральной Миграционной Службе и Пенсионном фонде РФ. </w:t>
      </w:r>
      <w:proofErr w:type="gramStart"/>
      <w:r w:rsidRPr="00A21575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A2157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21575">
        <w:rPr>
          <w:rFonts w:ascii="Times New Roman" w:hAnsi="Times New Roman" w:cs="Times New Roman"/>
          <w:sz w:val="32"/>
          <w:szCs w:val="32"/>
        </w:rPr>
        <w:t>ваш</w:t>
      </w:r>
      <w:proofErr w:type="gramEnd"/>
      <w:r w:rsidRPr="00A21575">
        <w:rPr>
          <w:rFonts w:ascii="Times New Roman" w:hAnsi="Times New Roman" w:cs="Times New Roman"/>
          <w:sz w:val="32"/>
          <w:szCs w:val="32"/>
        </w:rPr>
        <w:t xml:space="preserve"> электронный адрес будет направлено уведомление о результатах проверки.</w:t>
      </w:r>
    </w:p>
    <w:p w:rsidR="009D4A5E" w:rsidRPr="00A21575" w:rsidRDefault="009D4A5E" w:rsidP="00E65E6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3. </w:t>
      </w:r>
      <w:r w:rsidRPr="00A21575">
        <w:rPr>
          <w:rFonts w:ascii="Times New Roman" w:hAnsi="Times New Roman" w:cs="Times New Roman"/>
          <w:b/>
          <w:sz w:val="32"/>
          <w:szCs w:val="32"/>
        </w:rPr>
        <w:t>Подтвержденная учетная запись</w:t>
      </w:r>
      <w:r w:rsidRPr="00A21575">
        <w:rPr>
          <w:rFonts w:ascii="Times New Roman" w:hAnsi="Times New Roman" w:cs="Times New Roman"/>
          <w:sz w:val="32"/>
          <w:szCs w:val="32"/>
        </w:rPr>
        <w:t xml:space="preserve"> с полным доступом к электронным государственным услугам.</w:t>
      </w:r>
    </w:p>
    <w:p w:rsidR="009D4A5E" w:rsidRPr="00A21575" w:rsidRDefault="009D4A5E" w:rsidP="00E65E6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Пользователь должен лично подтвердить регистрационные данные одним из способов:</w:t>
      </w:r>
    </w:p>
    <w:p w:rsidR="009D4A5E" w:rsidRPr="00A21575" w:rsidRDefault="009D4A5E" w:rsidP="00E65E6F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обратиться в Центр обслуживания;</w:t>
      </w:r>
    </w:p>
    <w:p w:rsidR="009D4A5E" w:rsidRPr="00A21575" w:rsidRDefault="009D4A5E" w:rsidP="00E65E6F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получить код подтверждения личности по почте;</w:t>
      </w:r>
    </w:p>
    <w:p w:rsidR="009D4A5E" w:rsidRPr="00A21575" w:rsidRDefault="009D4A5E" w:rsidP="00E65E6F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воспользоваться Усиленной квалифицированной электронной подписью или Универсальной электронной картой (УЭК).</w:t>
      </w:r>
    </w:p>
    <w:p w:rsidR="0071656C" w:rsidRPr="00A21575" w:rsidRDefault="009D4A5E" w:rsidP="00E65E6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Чем выше уровень учетной записи</w:t>
      </w:r>
      <w:r w:rsidR="00494C8B">
        <w:rPr>
          <w:rFonts w:ascii="Times New Roman" w:hAnsi="Times New Roman" w:cs="Times New Roman"/>
          <w:sz w:val="32"/>
          <w:szCs w:val="32"/>
        </w:rPr>
        <w:t>,</w:t>
      </w:r>
      <w:r w:rsidRPr="00A21575">
        <w:rPr>
          <w:rFonts w:ascii="Times New Roman" w:hAnsi="Times New Roman" w:cs="Times New Roman"/>
          <w:sz w:val="32"/>
          <w:szCs w:val="32"/>
        </w:rPr>
        <w:t xml:space="preserve"> тем больше услуг доступно на портале.</w:t>
      </w:r>
    </w:p>
    <w:p w:rsidR="00FC2CA9" w:rsidRPr="00A21575" w:rsidRDefault="00191684" w:rsidP="00B177B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 xml:space="preserve">Визуально подача заявления через ЕПГУ представлена на </w:t>
      </w:r>
      <w:r w:rsidR="00C058AF" w:rsidRPr="00A21575">
        <w:rPr>
          <w:rFonts w:ascii="Times New Roman" w:hAnsi="Times New Roman" w:cs="Times New Roman"/>
          <w:b/>
          <w:sz w:val="32"/>
          <w:szCs w:val="32"/>
        </w:rPr>
        <w:t>Слайдах № 19-21</w:t>
      </w:r>
      <w:r w:rsidRPr="00A2157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A21575">
        <w:rPr>
          <w:rFonts w:ascii="Times New Roman" w:hAnsi="Times New Roman" w:cs="Times New Roman"/>
          <w:sz w:val="32"/>
          <w:szCs w:val="32"/>
        </w:rPr>
        <w:t>В качестве примера выбрана подача заявления на получение государственной услуги по аттестации руководителей специалистов.</w:t>
      </w:r>
      <w:r w:rsidR="00FC2CA9" w:rsidRPr="00A215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1684" w:rsidRPr="00A21575" w:rsidRDefault="00FC2CA9" w:rsidP="00B177B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Для подачи заявления необходимо по поиску найти вид нужной услуги, и далее </w:t>
      </w:r>
      <w:proofErr w:type="gramStart"/>
      <w:r w:rsidR="00996413" w:rsidRPr="00A21575">
        <w:rPr>
          <w:rFonts w:ascii="Times New Roman" w:hAnsi="Times New Roman" w:cs="Times New Roman"/>
          <w:sz w:val="32"/>
          <w:szCs w:val="32"/>
        </w:rPr>
        <w:t>заполнить и приложить</w:t>
      </w:r>
      <w:proofErr w:type="gramEnd"/>
      <w:r w:rsidR="00996413" w:rsidRPr="00A21575">
        <w:rPr>
          <w:rFonts w:ascii="Times New Roman" w:hAnsi="Times New Roman" w:cs="Times New Roman"/>
          <w:sz w:val="32"/>
          <w:szCs w:val="32"/>
        </w:rPr>
        <w:t xml:space="preserve"> необходимые документы. Оплату государственной пошлины за услуги можно также сделать при </w:t>
      </w:r>
      <w:r w:rsidR="00996413" w:rsidRPr="00A21575">
        <w:rPr>
          <w:rFonts w:ascii="Times New Roman" w:hAnsi="Times New Roman" w:cs="Times New Roman"/>
          <w:sz w:val="32"/>
          <w:szCs w:val="32"/>
        </w:rPr>
        <w:lastRenderedPageBreak/>
        <w:t>подаче заявления на Портале. По завершению заполнения всех полей и приложения необходимых документов заявление подписывается усиленной квалифицированной цифровой подписью.</w:t>
      </w:r>
    </w:p>
    <w:p w:rsidR="00191684" w:rsidRPr="00A21575" w:rsidRDefault="00191684" w:rsidP="00B177B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F3C7A" w:rsidRPr="00A21575" w:rsidRDefault="004F3C7A" w:rsidP="00B177B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Подача документов через ЕПГУ не только упрощает заявителям процедуру подачи документов и получение данных о результатах государственных услуг, но и существенно сокращает сроки рассмотрения документов, в том числе за счет мгновенной регистрации документов в системе.</w:t>
      </w:r>
    </w:p>
    <w:p w:rsidR="000F4640" w:rsidRPr="00A21575" w:rsidRDefault="000F4640" w:rsidP="006E44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E4408" w:rsidRPr="00A21575" w:rsidRDefault="006E4408" w:rsidP="006E44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Раскрывая вопросы особенностей предоставления государственных услуг через ЕПГУ также необходимо учитывать, что в </w:t>
      </w:r>
      <w:proofErr w:type="gramStart"/>
      <w:r w:rsidRPr="00A21575">
        <w:rPr>
          <w:rFonts w:ascii="Times New Roman" w:hAnsi="Times New Roman" w:cs="Times New Roman"/>
          <w:sz w:val="32"/>
          <w:szCs w:val="32"/>
        </w:rPr>
        <w:t>соответствии</w:t>
      </w:r>
      <w:proofErr w:type="gramEnd"/>
      <w:r w:rsidRPr="00A21575">
        <w:rPr>
          <w:rFonts w:ascii="Times New Roman" w:hAnsi="Times New Roman" w:cs="Times New Roman"/>
          <w:sz w:val="32"/>
          <w:szCs w:val="32"/>
        </w:rPr>
        <w:t xml:space="preserve"> с постановлением Правительства Российской Федерации от 30 июля 2021 года № 1279 </w:t>
      </w:r>
      <w:r w:rsidRPr="00A21575">
        <w:rPr>
          <w:rFonts w:ascii="Times New Roman" w:hAnsi="Times New Roman" w:cs="Times New Roman"/>
          <w:b/>
          <w:sz w:val="32"/>
          <w:szCs w:val="32"/>
        </w:rPr>
        <w:t>Ростехнадзор участвует в проведении на территории Российской Федерации эксперимента</w:t>
      </w:r>
      <w:r w:rsidRPr="00A21575">
        <w:rPr>
          <w:rFonts w:ascii="Times New Roman" w:hAnsi="Times New Roman" w:cs="Times New Roman"/>
          <w:sz w:val="32"/>
          <w:szCs w:val="32"/>
        </w:rPr>
        <w:t xml:space="preserve"> по оптимизации и автоматизации процессов разрешительной деятельности, в том числе лицензирования.</w:t>
      </w:r>
      <w:r w:rsidR="00834A77" w:rsidRPr="00A21575">
        <w:rPr>
          <w:rFonts w:ascii="Times New Roman" w:hAnsi="Times New Roman" w:cs="Times New Roman"/>
          <w:sz w:val="32"/>
          <w:szCs w:val="32"/>
        </w:rPr>
        <w:t xml:space="preserve"> </w:t>
      </w:r>
      <w:r w:rsidR="00C058AF" w:rsidRPr="00A21575">
        <w:rPr>
          <w:rFonts w:ascii="Times New Roman" w:hAnsi="Times New Roman" w:cs="Times New Roman"/>
          <w:b/>
          <w:sz w:val="32"/>
          <w:szCs w:val="32"/>
        </w:rPr>
        <w:t>(Слайд 22</w:t>
      </w:r>
      <w:r w:rsidR="00834A77" w:rsidRPr="00A21575">
        <w:rPr>
          <w:rFonts w:ascii="Times New Roman" w:hAnsi="Times New Roman" w:cs="Times New Roman"/>
          <w:b/>
          <w:sz w:val="32"/>
          <w:szCs w:val="32"/>
        </w:rPr>
        <w:t>).</w:t>
      </w:r>
    </w:p>
    <w:p w:rsidR="006E4408" w:rsidRPr="00A21575" w:rsidRDefault="006E4408" w:rsidP="006E4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Действие эксперимента продлено до 31 декабря 2024 г.</w:t>
      </w:r>
    </w:p>
    <w:p w:rsidR="006E4408" w:rsidRPr="00A21575" w:rsidRDefault="006E4408" w:rsidP="006E4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Перечень участников эксперимента был расширен. В настоящее время в </w:t>
      </w:r>
      <w:proofErr w:type="gramStart"/>
      <w:r w:rsidRPr="00A21575">
        <w:rPr>
          <w:rFonts w:ascii="Times New Roman" w:hAnsi="Times New Roman" w:cs="Times New Roman"/>
          <w:sz w:val="32"/>
          <w:szCs w:val="32"/>
        </w:rPr>
        <w:t>эксперименте</w:t>
      </w:r>
      <w:proofErr w:type="gramEnd"/>
      <w:r w:rsidRPr="00A21575">
        <w:rPr>
          <w:rFonts w:ascii="Times New Roman" w:hAnsi="Times New Roman" w:cs="Times New Roman"/>
          <w:sz w:val="32"/>
          <w:szCs w:val="32"/>
        </w:rPr>
        <w:t xml:space="preserve"> принимают участие 40 федеральных органов исполнительной власти, 2 государственные корпорации «</w:t>
      </w:r>
      <w:proofErr w:type="spellStart"/>
      <w:r w:rsidRPr="00A21575">
        <w:rPr>
          <w:rFonts w:ascii="Times New Roman" w:hAnsi="Times New Roman" w:cs="Times New Roman"/>
          <w:sz w:val="32"/>
          <w:szCs w:val="32"/>
        </w:rPr>
        <w:t>Роскосмос</w:t>
      </w:r>
      <w:proofErr w:type="spellEnd"/>
      <w:r w:rsidRPr="00A21575">
        <w:rPr>
          <w:rFonts w:ascii="Times New Roman" w:hAnsi="Times New Roman" w:cs="Times New Roman"/>
          <w:sz w:val="32"/>
          <w:szCs w:val="32"/>
        </w:rPr>
        <w:t>» и «</w:t>
      </w:r>
      <w:proofErr w:type="spellStart"/>
      <w:r w:rsidRPr="00A21575">
        <w:rPr>
          <w:rFonts w:ascii="Times New Roman" w:hAnsi="Times New Roman" w:cs="Times New Roman"/>
          <w:sz w:val="32"/>
          <w:szCs w:val="32"/>
        </w:rPr>
        <w:t>Росатом</w:t>
      </w:r>
      <w:proofErr w:type="spellEnd"/>
      <w:r w:rsidRPr="00A21575">
        <w:rPr>
          <w:rFonts w:ascii="Times New Roman" w:hAnsi="Times New Roman" w:cs="Times New Roman"/>
          <w:sz w:val="32"/>
          <w:szCs w:val="32"/>
        </w:rPr>
        <w:t>», а также исполнительные органы субъектов Российской Федерации, осуществляющие полномочия по предоставлению разрешений.</w:t>
      </w:r>
    </w:p>
    <w:p w:rsidR="006E4408" w:rsidRPr="00A21575" w:rsidRDefault="006E4408" w:rsidP="006E4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Целями эксперимента являются создание и апробация механизма упрощения и ускорения подачи, приема, рассмотрения заявлений и предоставления разрешений</w:t>
      </w:r>
      <w:r w:rsidRPr="00A21575">
        <w:rPr>
          <w:rFonts w:ascii="Times New Roman" w:hAnsi="Times New Roman" w:cs="Times New Roman"/>
          <w:sz w:val="32"/>
          <w:szCs w:val="32"/>
        </w:rPr>
        <w:t xml:space="preserve"> (лицензий) по результатам проверки (оценки) заявителя на соответствие требованиям, прекращения действия разрешений (лицензий).</w:t>
      </w:r>
    </w:p>
    <w:p w:rsidR="006E4408" w:rsidRPr="00A21575" w:rsidRDefault="006E4408" w:rsidP="006E4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Ростехнадзор и его территориальные органы участвуют</w:t>
      </w:r>
      <w:r w:rsidRPr="00A21575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Pr="00A21575">
        <w:rPr>
          <w:rFonts w:ascii="Times New Roman" w:hAnsi="Times New Roman" w:cs="Times New Roman"/>
          <w:sz w:val="32"/>
          <w:szCs w:val="32"/>
        </w:rPr>
        <w:t>эксперименте</w:t>
      </w:r>
      <w:proofErr w:type="gramEnd"/>
      <w:r w:rsidRPr="00A21575">
        <w:rPr>
          <w:rFonts w:ascii="Times New Roman" w:hAnsi="Times New Roman" w:cs="Times New Roman"/>
          <w:sz w:val="32"/>
          <w:szCs w:val="32"/>
        </w:rPr>
        <w:t xml:space="preserve"> в рамках предоставления </w:t>
      </w:r>
      <w:r w:rsidRPr="00A21575">
        <w:rPr>
          <w:rFonts w:ascii="Times New Roman" w:hAnsi="Times New Roman" w:cs="Times New Roman"/>
          <w:b/>
          <w:sz w:val="32"/>
          <w:szCs w:val="32"/>
        </w:rPr>
        <w:t>следующих государственных услуг</w:t>
      </w:r>
      <w:r w:rsidRPr="00A21575">
        <w:rPr>
          <w:rFonts w:ascii="Times New Roman" w:hAnsi="Times New Roman" w:cs="Times New Roman"/>
          <w:sz w:val="32"/>
          <w:szCs w:val="32"/>
        </w:rPr>
        <w:t xml:space="preserve"> по лицензированию отдельных видов деятельности:</w:t>
      </w:r>
    </w:p>
    <w:p w:rsidR="006E4408" w:rsidRPr="00A21575" w:rsidRDefault="006E4408" w:rsidP="006E4408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лицензирование эксплуатации взрывопожароопасных и химически опасных производственных объектов I, II и III классов опасности;</w:t>
      </w:r>
    </w:p>
    <w:p w:rsidR="006E4408" w:rsidRPr="00A21575" w:rsidRDefault="006E4408" w:rsidP="006E4408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lastRenderedPageBreak/>
        <w:t>лицензирование деятельности, связанной с обращением взрывчатых материалов промышленного назначения;</w:t>
      </w:r>
    </w:p>
    <w:p w:rsidR="006E4408" w:rsidRPr="00A21575" w:rsidRDefault="006E4408" w:rsidP="006E4408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лицензирование деятельности по проведению экспертизы промышленной безопасности;</w:t>
      </w:r>
    </w:p>
    <w:p w:rsidR="006E4408" w:rsidRPr="00A21575" w:rsidRDefault="006E4408" w:rsidP="006E4408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лицензирование производства маркшейдерских работ.</w:t>
      </w:r>
    </w:p>
    <w:p w:rsidR="006E4408" w:rsidRPr="00A21575" w:rsidRDefault="006E4408" w:rsidP="006E4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Экспериментальный режим реализуется при предоставлении государственных услуг на основании заявлений, направленных заявителями только посредством Единого портала государственных и муниципальных услуг (ЕПГУ) по адресу в информационно-телекоммуникационной сети «Интернет»: https://www.gosuslugi.rU/600355/l/form.</w:t>
      </w:r>
    </w:p>
    <w:p w:rsidR="00816947" w:rsidRPr="00A21575" w:rsidRDefault="00816947" w:rsidP="006E44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E4408" w:rsidRPr="00A21575" w:rsidRDefault="00816947" w:rsidP="006E4408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В целом в</w:t>
      </w:r>
      <w:r w:rsidR="006E4408" w:rsidRPr="00A21575">
        <w:rPr>
          <w:rFonts w:ascii="Times New Roman" w:hAnsi="Times New Roman" w:cs="Times New Roman"/>
          <w:b/>
          <w:sz w:val="32"/>
          <w:szCs w:val="32"/>
        </w:rPr>
        <w:t xml:space="preserve"> обобщенном виде сроки предоставления государственных</w:t>
      </w:r>
      <w:r w:rsidR="00834A77" w:rsidRPr="00A21575">
        <w:rPr>
          <w:rFonts w:ascii="Times New Roman" w:hAnsi="Times New Roman" w:cs="Times New Roman"/>
          <w:b/>
          <w:sz w:val="32"/>
          <w:szCs w:val="32"/>
        </w:rPr>
        <w:t xml:space="preserve"> услуг можно увидеть на </w:t>
      </w:r>
      <w:r w:rsidR="00C058AF" w:rsidRPr="00A21575">
        <w:rPr>
          <w:rFonts w:ascii="Times New Roman" w:hAnsi="Times New Roman" w:cs="Times New Roman"/>
          <w:b/>
          <w:sz w:val="32"/>
          <w:szCs w:val="32"/>
        </w:rPr>
        <w:t>Слайдах 23-25</w:t>
      </w:r>
      <w:r w:rsidR="00834A77" w:rsidRPr="00A21575">
        <w:rPr>
          <w:rFonts w:ascii="Times New Roman" w:hAnsi="Times New Roman" w:cs="Times New Roman"/>
          <w:b/>
          <w:sz w:val="32"/>
          <w:szCs w:val="32"/>
        </w:rPr>
        <w:t>.</w:t>
      </w:r>
    </w:p>
    <w:p w:rsidR="00900F75" w:rsidRPr="00A21575" w:rsidRDefault="004F3C7A" w:rsidP="00B177B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Так, например, в</w:t>
      </w:r>
      <w:r w:rsidR="00900F75" w:rsidRPr="00A2157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00F75" w:rsidRPr="00A21575">
        <w:rPr>
          <w:rFonts w:ascii="Times New Roman" w:hAnsi="Times New Roman" w:cs="Times New Roman"/>
          <w:sz w:val="32"/>
          <w:szCs w:val="32"/>
        </w:rPr>
        <w:t>рамках</w:t>
      </w:r>
      <w:proofErr w:type="gramEnd"/>
      <w:r w:rsidR="00900F75" w:rsidRPr="00A21575">
        <w:rPr>
          <w:rFonts w:ascii="Times New Roman" w:hAnsi="Times New Roman" w:cs="Times New Roman"/>
          <w:sz w:val="32"/>
          <w:szCs w:val="32"/>
        </w:rPr>
        <w:t xml:space="preserve"> эксперимента предоставление лицензий осуществляется в сроки, сокращенные относительно срока, установленного Федеральным законом № 99-ФЗ, а именно:</w:t>
      </w:r>
    </w:p>
    <w:p w:rsidR="00900F75" w:rsidRPr="00A21575" w:rsidRDefault="00900F75" w:rsidP="00B177B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- предоставление лицензий на осуществление деятельности по проведению экспертизы промышленной безопасности и на про</w:t>
      </w:r>
      <w:r w:rsidR="004F3C7A" w:rsidRPr="00A21575">
        <w:rPr>
          <w:rFonts w:ascii="Times New Roman" w:hAnsi="Times New Roman" w:cs="Times New Roman"/>
          <w:sz w:val="32"/>
          <w:szCs w:val="32"/>
        </w:rPr>
        <w:t>изводство маркшейдерских работ</w:t>
      </w:r>
      <w:r w:rsidR="00F335B3">
        <w:rPr>
          <w:rFonts w:ascii="Times New Roman" w:hAnsi="Times New Roman" w:cs="Times New Roman"/>
          <w:sz w:val="32"/>
          <w:szCs w:val="32"/>
        </w:rPr>
        <w:t xml:space="preserve"> – </w:t>
      </w:r>
      <w:r w:rsidRPr="00A21575">
        <w:rPr>
          <w:rFonts w:ascii="Times New Roman" w:hAnsi="Times New Roman" w:cs="Times New Roman"/>
          <w:b/>
          <w:sz w:val="32"/>
          <w:szCs w:val="32"/>
        </w:rPr>
        <w:t>в течение</w:t>
      </w:r>
      <w:r w:rsidR="00A2447F" w:rsidRPr="00A215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4408" w:rsidRPr="00A21575">
        <w:rPr>
          <w:rFonts w:ascii="Times New Roman" w:hAnsi="Times New Roman" w:cs="Times New Roman"/>
          <w:b/>
          <w:sz w:val="32"/>
          <w:szCs w:val="32"/>
        </w:rPr>
        <w:t>10</w:t>
      </w:r>
      <w:r w:rsidRPr="00A21575">
        <w:rPr>
          <w:rFonts w:ascii="Times New Roman" w:hAnsi="Times New Roman" w:cs="Times New Roman"/>
          <w:b/>
          <w:sz w:val="32"/>
          <w:szCs w:val="32"/>
        </w:rPr>
        <w:t xml:space="preserve"> рабочих дней</w:t>
      </w:r>
      <w:r w:rsidRPr="00A21575">
        <w:rPr>
          <w:rFonts w:ascii="Times New Roman" w:hAnsi="Times New Roman" w:cs="Times New Roman"/>
          <w:sz w:val="32"/>
          <w:szCs w:val="32"/>
        </w:rPr>
        <w:t>;</w:t>
      </w:r>
    </w:p>
    <w:p w:rsidR="00900F75" w:rsidRPr="00A21575" w:rsidRDefault="00900F75" w:rsidP="00B177B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- </w:t>
      </w:r>
      <w:r w:rsidR="006E4408" w:rsidRPr="00A21575">
        <w:rPr>
          <w:rFonts w:ascii="Times New Roman" w:hAnsi="Times New Roman" w:cs="Times New Roman"/>
          <w:sz w:val="32"/>
          <w:szCs w:val="32"/>
        </w:rPr>
        <w:t>предоставление лицензии на осуществление деятельности, связанной с обращением взрывчатых материалов промышленного назначения, в части работ по производству и хранению взрывчатых материалов промышленного назначения, а также на эксплуатацию взрывопожароопасных и химических опасных производственных объектов I и II классов опасности</w:t>
      </w:r>
      <w:r w:rsidR="00F335B3">
        <w:rPr>
          <w:rFonts w:ascii="Times New Roman" w:hAnsi="Times New Roman" w:cs="Times New Roman"/>
          <w:sz w:val="32"/>
          <w:szCs w:val="32"/>
        </w:rPr>
        <w:t xml:space="preserve"> – </w:t>
      </w:r>
      <w:r w:rsidR="006E4408" w:rsidRPr="00A21575">
        <w:rPr>
          <w:rFonts w:ascii="Times New Roman" w:hAnsi="Times New Roman" w:cs="Times New Roman"/>
          <w:b/>
          <w:sz w:val="32"/>
          <w:szCs w:val="32"/>
        </w:rPr>
        <w:t>в течение 18 рабочих дней</w:t>
      </w:r>
      <w:r w:rsidR="007C78AB" w:rsidRPr="00A21575">
        <w:rPr>
          <w:rFonts w:ascii="Times New Roman" w:hAnsi="Times New Roman" w:cs="Times New Roman"/>
          <w:sz w:val="32"/>
          <w:szCs w:val="32"/>
        </w:rPr>
        <w:t>;</w:t>
      </w:r>
    </w:p>
    <w:p w:rsidR="00900F75" w:rsidRPr="00A21575" w:rsidRDefault="00900F75" w:rsidP="00B177B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21575">
        <w:rPr>
          <w:rFonts w:ascii="Times New Roman" w:hAnsi="Times New Roman" w:cs="Times New Roman"/>
          <w:sz w:val="32"/>
          <w:szCs w:val="32"/>
        </w:rPr>
        <w:t xml:space="preserve">- </w:t>
      </w:r>
      <w:r w:rsidR="006E4408" w:rsidRPr="00A21575">
        <w:rPr>
          <w:rFonts w:ascii="Times New Roman" w:hAnsi="Times New Roman" w:cs="Times New Roman"/>
          <w:sz w:val="32"/>
          <w:szCs w:val="32"/>
        </w:rPr>
        <w:t>предоставление лицензии на осуществление деятельности, связанной с обращением взрывчатых материалов промышленного назначения, в части работ по применению взрывчатых материалов промышленного назначения, а также на эксплуатацию взрывопожароопасных и химических опасных производственных объектов III класса опасности</w:t>
      </w:r>
      <w:r w:rsidR="00F335B3">
        <w:rPr>
          <w:rFonts w:ascii="Times New Roman" w:hAnsi="Times New Roman" w:cs="Times New Roman"/>
          <w:sz w:val="32"/>
          <w:szCs w:val="32"/>
        </w:rPr>
        <w:t xml:space="preserve"> – </w:t>
      </w:r>
      <w:r w:rsidR="006E4408" w:rsidRPr="00A21575">
        <w:rPr>
          <w:rFonts w:ascii="Times New Roman" w:hAnsi="Times New Roman" w:cs="Times New Roman"/>
          <w:b/>
          <w:sz w:val="32"/>
          <w:szCs w:val="32"/>
        </w:rPr>
        <w:t>в течение 13 рабочих дней</w:t>
      </w:r>
      <w:r w:rsidR="006E4408" w:rsidRPr="00A21575">
        <w:rPr>
          <w:rFonts w:ascii="Times New Roman" w:hAnsi="Times New Roman" w:cs="Times New Roman"/>
          <w:sz w:val="32"/>
          <w:szCs w:val="32"/>
        </w:rPr>
        <w:t>, а в случае проведения выездной оценки без фактического выезда работников территориальных органов Ростехнадзора по месту нахождения заявителя и (или) по месту</w:t>
      </w:r>
      <w:proofErr w:type="gramEnd"/>
      <w:r w:rsidR="006E4408" w:rsidRPr="00A21575">
        <w:rPr>
          <w:rFonts w:ascii="Times New Roman" w:hAnsi="Times New Roman" w:cs="Times New Roman"/>
          <w:sz w:val="32"/>
          <w:szCs w:val="32"/>
        </w:rPr>
        <w:t xml:space="preserve"> осуществления лицензируемого вида </w:t>
      </w:r>
      <w:r w:rsidR="006E4408" w:rsidRPr="00A21575">
        <w:rPr>
          <w:rFonts w:ascii="Times New Roman" w:hAnsi="Times New Roman" w:cs="Times New Roman"/>
          <w:sz w:val="32"/>
          <w:szCs w:val="32"/>
        </w:rPr>
        <w:lastRenderedPageBreak/>
        <w:t>деятельности (в рамках предоставления государственной услуги по лицензированию эксплуатации взрывопожароопасных и химических опасных производственных объектов III класса опасности)</w:t>
      </w:r>
      <w:r w:rsidR="00F335B3">
        <w:rPr>
          <w:rFonts w:ascii="Times New Roman" w:hAnsi="Times New Roman" w:cs="Times New Roman"/>
          <w:sz w:val="32"/>
          <w:szCs w:val="32"/>
        </w:rPr>
        <w:t xml:space="preserve"> – </w:t>
      </w:r>
      <w:r w:rsidR="006E4408" w:rsidRPr="00A21575">
        <w:rPr>
          <w:rFonts w:ascii="Times New Roman" w:hAnsi="Times New Roman" w:cs="Times New Roman"/>
          <w:b/>
          <w:sz w:val="32"/>
          <w:szCs w:val="32"/>
        </w:rPr>
        <w:t>в течение 10 рабочих дней</w:t>
      </w:r>
      <w:r w:rsidR="00F335B3">
        <w:rPr>
          <w:rFonts w:ascii="Times New Roman" w:hAnsi="Times New Roman" w:cs="Times New Roman"/>
          <w:sz w:val="32"/>
          <w:szCs w:val="32"/>
        </w:rPr>
        <w:t>.</w:t>
      </w:r>
    </w:p>
    <w:p w:rsidR="00A2447F" w:rsidRPr="00A21575" w:rsidRDefault="006E4408" w:rsidP="00B177B1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1575">
        <w:rPr>
          <w:rFonts w:ascii="Times New Roman" w:hAnsi="Times New Roman" w:cs="Times New Roman"/>
          <w:b/>
          <w:sz w:val="32"/>
          <w:szCs w:val="32"/>
        </w:rPr>
        <w:t>Сокращенные сроки устанавливаются и для предоставления иных государственных услуг, в случае если заявители получают их посредством ЕПГУ, например:</w:t>
      </w:r>
    </w:p>
    <w:p w:rsidR="00A2447F" w:rsidRPr="00A21575" w:rsidRDefault="00A2447F" w:rsidP="00B177B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- Срок внесения заключения экспертизы промышленной безопасности составляет </w:t>
      </w:r>
      <w:r w:rsidR="00452C2E" w:rsidRPr="00A21575">
        <w:rPr>
          <w:rFonts w:ascii="Times New Roman" w:hAnsi="Times New Roman" w:cs="Times New Roman"/>
          <w:sz w:val="32"/>
          <w:szCs w:val="32"/>
        </w:rPr>
        <w:t>всего 3</w:t>
      </w:r>
      <w:r w:rsidRPr="00A21575">
        <w:rPr>
          <w:rFonts w:ascii="Times New Roman" w:hAnsi="Times New Roman" w:cs="Times New Roman"/>
          <w:sz w:val="32"/>
          <w:szCs w:val="32"/>
        </w:rPr>
        <w:t xml:space="preserve"> рабочих дня с даты подачи документов через ЕПГУ. Кроме того, при подаче заявления через ЕПГУ отсутствует необходимость предоставлять скан заявления и скан заключения на электронном носителе (</w:t>
      </w:r>
      <w:proofErr w:type="spellStart"/>
      <w:r w:rsidRPr="00A21575">
        <w:rPr>
          <w:rFonts w:ascii="Times New Roman" w:hAnsi="Times New Roman" w:cs="Times New Roman"/>
          <w:sz w:val="32"/>
          <w:szCs w:val="32"/>
        </w:rPr>
        <w:t>флешке</w:t>
      </w:r>
      <w:proofErr w:type="spellEnd"/>
      <w:r w:rsidRPr="00A21575">
        <w:rPr>
          <w:rFonts w:ascii="Times New Roman" w:hAnsi="Times New Roman" w:cs="Times New Roman"/>
          <w:sz w:val="32"/>
          <w:szCs w:val="32"/>
        </w:rPr>
        <w:t xml:space="preserve"> или диске)</w:t>
      </w:r>
      <w:r w:rsidR="00F335B3">
        <w:rPr>
          <w:rFonts w:ascii="Times New Roman" w:hAnsi="Times New Roman" w:cs="Times New Roman"/>
          <w:sz w:val="32"/>
          <w:szCs w:val="32"/>
        </w:rPr>
        <w:t>,</w:t>
      </w:r>
      <w:r w:rsidRPr="00A21575">
        <w:rPr>
          <w:rFonts w:ascii="Times New Roman" w:hAnsi="Times New Roman" w:cs="Times New Roman"/>
          <w:sz w:val="32"/>
          <w:szCs w:val="32"/>
        </w:rPr>
        <w:t xml:space="preserve"> данные копии </w:t>
      </w:r>
      <w:proofErr w:type="gramStart"/>
      <w:r w:rsidRPr="00A21575">
        <w:rPr>
          <w:rFonts w:ascii="Times New Roman" w:hAnsi="Times New Roman" w:cs="Times New Roman"/>
          <w:sz w:val="32"/>
          <w:szCs w:val="32"/>
        </w:rPr>
        <w:t>подгружаются в ЕПГУ и подписываются</w:t>
      </w:r>
      <w:proofErr w:type="gramEnd"/>
      <w:r w:rsidRPr="00A21575">
        <w:rPr>
          <w:rFonts w:ascii="Times New Roman" w:hAnsi="Times New Roman" w:cs="Times New Roman"/>
          <w:sz w:val="32"/>
          <w:szCs w:val="32"/>
        </w:rPr>
        <w:t xml:space="preserve"> ЭЦП.</w:t>
      </w:r>
    </w:p>
    <w:p w:rsidR="00A2447F" w:rsidRPr="00A21575" w:rsidRDefault="00A2447F" w:rsidP="00B177B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21575">
        <w:rPr>
          <w:rFonts w:ascii="Times New Roman" w:hAnsi="Times New Roman" w:cs="Times New Roman"/>
          <w:sz w:val="32"/>
          <w:szCs w:val="32"/>
        </w:rPr>
        <w:t xml:space="preserve">- Срок регистрации опасных производственных объектов осуществляются в срок, не превышающий </w:t>
      </w:r>
      <w:r w:rsidR="00452C2E" w:rsidRPr="00A21575">
        <w:rPr>
          <w:rFonts w:ascii="Times New Roman" w:hAnsi="Times New Roman" w:cs="Times New Roman"/>
          <w:sz w:val="32"/>
          <w:szCs w:val="32"/>
        </w:rPr>
        <w:t>12 рабочих дней</w:t>
      </w:r>
      <w:r w:rsidR="008D60DC" w:rsidRPr="00A21575">
        <w:rPr>
          <w:rFonts w:ascii="Times New Roman" w:hAnsi="Times New Roman" w:cs="Times New Roman"/>
          <w:sz w:val="32"/>
          <w:szCs w:val="32"/>
        </w:rPr>
        <w:t xml:space="preserve"> либо</w:t>
      </w:r>
      <w:r w:rsidR="00452C2E" w:rsidRPr="00A21575">
        <w:rPr>
          <w:rFonts w:ascii="Times New Roman" w:hAnsi="Times New Roman" w:cs="Times New Roman"/>
          <w:sz w:val="32"/>
          <w:szCs w:val="32"/>
        </w:rPr>
        <w:t xml:space="preserve"> </w:t>
      </w:r>
      <w:r w:rsidRPr="00A21575">
        <w:rPr>
          <w:rFonts w:ascii="Times New Roman" w:hAnsi="Times New Roman" w:cs="Times New Roman"/>
          <w:sz w:val="32"/>
          <w:szCs w:val="32"/>
        </w:rPr>
        <w:t>5 рабочих дней в случае: использования стационарно установленных грузоподъемных механизмов (при отсутствия иных признаков опасности на ОПО); использования котлов передвижных и транспортабельных установок; ведения буровых работ с использованием буровых установок для геологического изучения недр, добычи углеводородного сырья).</w:t>
      </w:r>
      <w:proofErr w:type="gramEnd"/>
    </w:p>
    <w:p w:rsidR="00A2447F" w:rsidRPr="00A21575" w:rsidRDefault="00A2447F" w:rsidP="00B177B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>Срок предоставления государственной услуги по проведению аттестации по вопросам промышленной безопасности, по вопросам безопасности гидротехнических сооружений, безопасности в сфере электроэнергетики сокращен до 15 рабочих дней.</w:t>
      </w:r>
    </w:p>
    <w:p w:rsidR="005D15A5" w:rsidRPr="00A21575" w:rsidRDefault="005D15A5" w:rsidP="00B177B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75">
        <w:rPr>
          <w:rFonts w:ascii="Times New Roman" w:hAnsi="Times New Roman" w:cs="Times New Roman"/>
          <w:sz w:val="32"/>
          <w:szCs w:val="32"/>
        </w:rPr>
        <w:t xml:space="preserve">Кроме того, в </w:t>
      </w:r>
      <w:proofErr w:type="gramStart"/>
      <w:r w:rsidRPr="00A21575">
        <w:rPr>
          <w:rFonts w:ascii="Times New Roman" w:hAnsi="Times New Roman" w:cs="Times New Roman"/>
          <w:sz w:val="32"/>
          <w:szCs w:val="32"/>
        </w:rPr>
        <w:t>случае</w:t>
      </w:r>
      <w:proofErr w:type="gramEnd"/>
      <w:r w:rsidRPr="00A21575">
        <w:rPr>
          <w:rFonts w:ascii="Times New Roman" w:hAnsi="Times New Roman" w:cs="Times New Roman"/>
          <w:sz w:val="32"/>
          <w:szCs w:val="32"/>
        </w:rPr>
        <w:t xml:space="preserve"> каких-либо замечаний со стороны Ростехнадзора при предварительном рассмотрении заявления о предоставлении государственной услуги у заявителя есть возможность оперативно узнать результат и принять меры по устранению выявленных нарушений. Нет необходимости ждать почтовое отправление и тратить на это </w:t>
      </w:r>
      <w:r w:rsidR="00E23342" w:rsidRPr="00A21575">
        <w:rPr>
          <w:rFonts w:ascii="Times New Roman" w:hAnsi="Times New Roman" w:cs="Times New Roman"/>
          <w:sz w:val="32"/>
          <w:szCs w:val="32"/>
        </w:rPr>
        <w:t xml:space="preserve">значительное </w:t>
      </w:r>
      <w:r w:rsidRPr="00A21575">
        <w:rPr>
          <w:rFonts w:ascii="Times New Roman" w:hAnsi="Times New Roman" w:cs="Times New Roman"/>
          <w:sz w:val="32"/>
          <w:szCs w:val="32"/>
        </w:rPr>
        <w:t>количество времени.</w:t>
      </w:r>
    </w:p>
    <w:p w:rsidR="004F3C7A" w:rsidRPr="00900F75" w:rsidRDefault="004F3C7A" w:rsidP="0071656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0636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814"/>
        <w:gridCol w:w="2126"/>
        <w:gridCol w:w="2126"/>
      </w:tblGrid>
      <w:tr w:rsidR="008D60DC" w:rsidRPr="002E77F3" w:rsidTr="008D60DC">
        <w:trPr>
          <w:trHeight w:val="1296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6E3BC" w:themeFill="accent3" w:themeFillTint="66"/>
            <w:vAlign w:val="center"/>
          </w:tcPr>
          <w:p w:rsidR="008D60DC" w:rsidRPr="007C78AB" w:rsidRDefault="008D60DC" w:rsidP="007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7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8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203864"/>
                <w:kern w:val="24"/>
                <w:sz w:val="24"/>
                <w:szCs w:val="24"/>
                <w:lang w:eastAsia="ru-RU"/>
              </w:rPr>
              <w:t xml:space="preserve">Срок предоставления </w:t>
            </w:r>
            <w:proofErr w:type="spellStart"/>
            <w:r w:rsidRPr="007C78AB">
              <w:rPr>
                <w:rFonts w:ascii="Times New Roman" w:eastAsia="Times New Roman" w:hAnsi="Times New Roman" w:cs="Times New Roman"/>
                <w:b/>
                <w:bCs/>
                <w:color w:val="203864"/>
                <w:kern w:val="24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7C78AB">
              <w:rPr>
                <w:rFonts w:ascii="Times New Roman" w:eastAsia="Times New Roman" w:hAnsi="Times New Roman" w:cs="Times New Roman"/>
                <w:b/>
                <w:bCs/>
                <w:color w:val="203864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3864"/>
                <w:kern w:val="24"/>
                <w:sz w:val="24"/>
                <w:szCs w:val="24"/>
                <w:lang w:eastAsia="ru-RU"/>
              </w:rPr>
              <w:t xml:space="preserve">в обычном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03864"/>
                <w:kern w:val="24"/>
                <w:sz w:val="24"/>
                <w:szCs w:val="24"/>
                <w:lang w:eastAsia="ru-RU"/>
              </w:rPr>
              <w:t>порядке</w:t>
            </w:r>
            <w:proofErr w:type="gram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8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203864"/>
                <w:kern w:val="24"/>
                <w:sz w:val="24"/>
                <w:szCs w:val="24"/>
                <w:lang w:eastAsia="ru-RU"/>
              </w:rPr>
              <w:t xml:space="preserve">Срок предоставления </w:t>
            </w:r>
            <w:proofErr w:type="spellStart"/>
            <w:r w:rsidRPr="007C78AB">
              <w:rPr>
                <w:rFonts w:ascii="Times New Roman" w:eastAsia="Times New Roman" w:hAnsi="Times New Roman" w:cs="Times New Roman"/>
                <w:b/>
                <w:bCs/>
                <w:color w:val="203864"/>
                <w:kern w:val="24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7C78AB">
              <w:rPr>
                <w:rFonts w:ascii="Times New Roman" w:eastAsia="Times New Roman" w:hAnsi="Times New Roman" w:cs="Times New Roman"/>
                <w:b/>
                <w:bCs/>
                <w:color w:val="203864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03864"/>
                <w:kern w:val="24"/>
                <w:sz w:val="24"/>
                <w:szCs w:val="24"/>
                <w:lang w:eastAsia="ru-RU"/>
              </w:rPr>
              <w:t>черех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03864"/>
                <w:kern w:val="24"/>
                <w:sz w:val="24"/>
                <w:szCs w:val="24"/>
                <w:lang w:eastAsia="ru-RU"/>
              </w:rPr>
              <w:t xml:space="preserve"> ЕПГУ</w:t>
            </w:r>
          </w:p>
        </w:tc>
      </w:tr>
      <w:tr w:rsidR="008D60DC" w:rsidRPr="002E77F3" w:rsidTr="008D60DC">
        <w:trPr>
          <w:trHeight w:val="576"/>
        </w:trPr>
        <w:tc>
          <w:tcPr>
            <w:tcW w:w="5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</w:tcPr>
          <w:p w:rsidR="008D60DC" w:rsidRPr="00E847E6" w:rsidRDefault="00E847E6" w:rsidP="00E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7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Лицензирование деятельности по проведению экспертизы промышленной безопасности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45 рабочих дней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8D60DC" w:rsidRPr="002E77F3" w:rsidTr="008D60DC">
        <w:trPr>
          <w:trHeight w:val="576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</w:tcPr>
          <w:p w:rsidR="008D60DC" w:rsidRPr="00E847E6" w:rsidRDefault="00E847E6" w:rsidP="00E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7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Лицензирование деятельности по производству маркшейдерских работ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45 рабочих дней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8D60DC" w:rsidRPr="002E77F3" w:rsidTr="008D60DC">
        <w:trPr>
          <w:trHeight w:val="792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</w:tcPr>
          <w:p w:rsidR="008D60DC" w:rsidRPr="00E847E6" w:rsidRDefault="00E847E6" w:rsidP="00E847E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7C78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Лицензирование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45 рабочих дней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13-18 рабочих дней</w:t>
            </w:r>
          </w:p>
        </w:tc>
      </w:tr>
      <w:tr w:rsidR="008D60DC" w:rsidRPr="002E77F3" w:rsidTr="008D60DC">
        <w:trPr>
          <w:trHeight w:val="720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</w:tcPr>
          <w:p w:rsidR="008D60DC" w:rsidRPr="00E847E6" w:rsidRDefault="00E847E6" w:rsidP="00E847E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7C78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Лицензирование деятельности, связанной с обращением взрывчатых материалов промышленного назначения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45 рабочих дней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13-18 рабочих дней</w:t>
            </w:r>
          </w:p>
        </w:tc>
      </w:tr>
      <w:tr w:rsidR="008D60DC" w:rsidRPr="002E77F3" w:rsidTr="008D60DC">
        <w:trPr>
          <w:trHeight w:val="576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</w:tcPr>
          <w:p w:rsidR="008D60DC" w:rsidRPr="00E847E6" w:rsidRDefault="00E847E6" w:rsidP="00E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7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Регистрация опасных производственных объектов в государственном </w:t>
            </w:r>
            <w:proofErr w:type="gramStart"/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реестре</w:t>
            </w:r>
            <w:proofErr w:type="gramEnd"/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опасных производственных объектов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 рабочих дней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/5</w:t>
            </w: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рабочих дней</w:t>
            </w:r>
          </w:p>
        </w:tc>
      </w:tr>
      <w:tr w:rsidR="008D60DC" w:rsidRPr="002E77F3" w:rsidTr="008D60DC">
        <w:trPr>
          <w:trHeight w:val="576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</w:tcPr>
          <w:p w:rsidR="008D60DC" w:rsidRPr="00E847E6" w:rsidRDefault="00E847E6" w:rsidP="00E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7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Ведение реестра заключений экспертизы промышленной безопасности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 рабочих дней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8D60DC" w:rsidRPr="002E77F3" w:rsidTr="008D60DC">
        <w:trPr>
          <w:trHeight w:val="432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</w:tcPr>
          <w:p w:rsidR="008D60DC" w:rsidRPr="00E847E6" w:rsidRDefault="00E847E6" w:rsidP="00E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7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Ведение реестра деклараций промышленной безопасности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 рабочих дней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8D60DC" w:rsidRPr="002E77F3" w:rsidTr="008D60DC">
        <w:trPr>
          <w:trHeight w:val="792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</w:tcPr>
          <w:p w:rsidR="008D60DC" w:rsidRPr="00E847E6" w:rsidRDefault="00E847E6" w:rsidP="00E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7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Организация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30 календарных дней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15 рабочих дней</w:t>
            </w:r>
          </w:p>
        </w:tc>
      </w:tr>
      <w:tr w:rsidR="008D60DC" w:rsidRPr="002E77F3" w:rsidTr="008D60DC">
        <w:trPr>
          <w:trHeight w:val="576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</w:tcPr>
          <w:p w:rsidR="008D60DC" w:rsidRPr="00E847E6" w:rsidRDefault="00E847E6" w:rsidP="00E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7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Выдача разрешений на ведение работ </w:t>
            </w:r>
            <w:proofErr w:type="gramStart"/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</w:t>
            </w:r>
            <w:proofErr w:type="gramEnd"/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взрывчатыми материалами промышленного назначения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30 рабочих дней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17 рабочих дней</w:t>
            </w:r>
          </w:p>
        </w:tc>
      </w:tr>
      <w:tr w:rsidR="008D60DC" w:rsidRPr="002E77F3" w:rsidTr="008D60DC">
        <w:trPr>
          <w:trHeight w:val="576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</w:tcPr>
          <w:p w:rsidR="008D60DC" w:rsidRPr="00E847E6" w:rsidRDefault="00E847E6" w:rsidP="00E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7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Выдача разрешений на постоянное применение взрывчатых веществ и изделий на их основе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30 рабочих дней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 рабочих дней</w:t>
            </w:r>
          </w:p>
        </w:tc>
      </w:tr>
      <w:tr w:rsidR="008D60DC" w:rsidRPr="002E77F3" w:rsidTr="008D60DC">
        <w:trPr>
          <w:trHeight w:val="585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</w:tcPr>
          <w:p w:rsidR="008D60DC" w:rsidRPr="00E847E6" w:rsidRDefault="00E847E6" w:rsidP="00E847E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60DC" w:rsidRPr="007C78AB" w:rsidRDefault="008D60DC" w:rsidP="007C78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Рассмотрение заявления на согласование планов и схем развития горных работ по видам полезных ископаемых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 рабочих дней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8D60DC" w:rsidRPr="002E77F3" w:rsidTr="008D60DC">
        <w:trPr>
          <w:trHeight w:val="737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</w:tcPr>
          <w:p w:rsidR="008D60DC" w:rsidRPr="00E847E6" w:rsidRDefault="00E847E6" w:rsidP="00E847E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60DC" w:rsidRPr="007C78AB" w:rsidRDefault="008D60DC" w:rsidP="007C78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Утверждение деклараций безопасности поднадзорных гидротехнических сооружений, находящихся в эксплуатации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30 календарных дней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8D60DC" w:rsidRPr="002E77F3" w:rsidTr="008D60DC">
        <w:trPr>
          <w:trHeight w:val="737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</w:tcPr>
          <w:p w:rsidR="008D60DC" w:rsidRPr="00E847E6" w:rsidRDefault="00E847E6" w:rsidP="00E847E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60DC" w:rsidRPr="007C78AB" w:rsidRDefault="008D60DC" w:rsidP="007C78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Внесение сведений о лифтах, подъемных платформах для инвалидов, пассажирских конвейерах (движущихся пешеходных дорожках) и эскалаторах, за исключением эскалаторов в метрополитенах, после осуществления их монтажа в </w:t>
            </w: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реестр объектов, ведение которого осуществляется Федеральной службой по </w:t>
            </w:r>
            <w:proofErr w:type="gramStart"/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экологическому</w:t>
            </w:r>
            <w:proofErr w:type="gramEnd"/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, технологическому и атомному надзору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5 рабочих дней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8D60DC" w:rsidRPr="002E77F3" w:rsidTr="008D60DC">
        <w:trPr>
          <w:trHeight w:val="363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</w:tcPr>
          <w:p w:rsidR="008D60DC" w:rsidRPr="00E847E6" w:rsidRDefault="00E847E6" w:rsidP="00E847E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60DC" w:rsidRPr="007C78AB" w:rsidRDefault="008D60DC" w:rsidP="007C78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Выдача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21/11/8 рабочих дней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20/10/7 рабочих дней</w:t>
            </w:r>
          </w:p>
        </w:tc>
      </w:tr>
      <w:tr w:rsidR="008D60DC" w:rsidRPr="002E77F3" w:rsidTr="008D60DC">
        <w:trPr>
          <w:trHeight w:val="737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</w:tcPr>
          <w:p w:rsidR="008D60DC" w:rsidRPr="00E847E6" w:rsidRDefault="00E847E6" w:rsidP="00E847E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60DC" w:rsidRPr="007C78AB" w:rsidRDefault="008D60DC" w:rsidP="007C78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Подтверждение готовности работников к выполнению трудовых функций в сфере электроэнергетики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30 рабочих дней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0DC" w:rsidRPr="007C78AB" w:rsidRDefault="008D60DC" w:rsidP="004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C78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15 рабочих дней</w:t>
            </w:r>
          </w:p>
        </w:tc>
      </w:tr>
    </w:tbl>
    <w:p w:rsidR="005D15A5" w:rsidRDefault="005D15A5" w:rsidP="00E911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видно из представленных слайдов</w:t>
      </w:r>
      <w:r w:rsidR="004A760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C78AB">
        <w:rPr>
          <w:rFonts w:ascii="Times New Roman" w:hAnsi="Times New Roman" w:cs="Times New Roman"/>
          <w:sz w:val="32"/>
          <w:szCs w:val="32"/>
        </w:rPr>
        <w:t>получение</w:t>
      </w:r>
      <w:r>
        <w:rPr>
          <w:rFonts w:ascii="Times New Roman" w:hAnsi="Times New Roman" w:cs="Times New Roman"/>
          <w:sz w:val="32"/>
          <w:szCs w:val="32"/>
        </w:rPr>
        <w:t xml:space="preserve"> государственных услуг с использованием ЕПГУ существенно упрощает порядок их получения, позволяя сэкономить время и уменьшить</w:t>
      </w:r>
      <w:r w:rsidR="007C78AB">
        <w:rPr>
          <w:rFonts w:ascii="Times New Roman" w:hAnsi="Times New Roman" w:cs="Times New Roman"/>
          <w:sz w:val="32"/>
          <w:szCs w:val="32"/>
        </w:rPr>
        <w:t xml:space="preserve"> административную </w:t>
      </w:r>
      <w:r>
        <w:rPr>
          <w:rFonts w:ascii="Times New Roman" w:hAnsi="Times New Roman" w:cs="Times New Roman"/>
          <w:sz w:val="32"/>
          <w:szCs w:val="32"/>
        </w:rPr>
        <w:t>нагрузку на работников предприятия.</w:t>
      </w:r>
    </w:p>
    <w:p w:rsidR="007C78AB" w:rsidRDefault="007C78AB" w:rsidP="00E911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D15A5" w:rsidRDefault="005D15A5" w:rsidP="00E911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D15A5">
        <w:rPr>
          <w:rFonts w:ascii="Times New Roman" w:hAnsi="Times New Roman" w:cs="Times New Roman"/>
          <w:sz w:val="32"/>
          <w:szCs w:val="32"/>
        </w:rPr>
        <w:t xml:space="preserve">В завершение доклада </w:t>
      </w:r>
      <w:r>
        <w:rPr>
          <w:rFonts w:ascii="Times New Roman" w:hAnsi="Times New Roman" w:cs="Times New Roman"/>
          <w:sz w:val="32"/>
          <w:szCs w:val="32"/>
        </w:rPr>
        <w:t xml:space="preserve">хочу обратить внимание </w:t>
      </w:r>
      <w:r w:rsidRPr="005D15A5">
        <w:rPr>
          <w:rFonts w:ascii="Times New Roman" w:hAnsi="Times New Roman" w:cs="Times New Roman"/>
          <w:sz w:val="32"/>
          <w:szCs w:val="32"/>
        </w:rPr>
        <w:t>участников публичных слушаний</w:t>
      </w:r>
      <w:r>
        <w:rPr>
          <w:rFonts w:ascii="Times New Roman" w:hAnsi="Times New Roman" w:cs="Times New Roman"/>
          <w:sz w:val="32"/>
          <w:szCs w:val="32"/>
        </w:rPr>
        <w:t xml:space="preserve"> на то, что </w:t>
      </w:r>
      <w:r w:rsidR="00E911BD">
        <w:rPr>
          <w:rFonts w:ascii="Times New Roman" w:hAnsi="Times New Roman" w:cs="Times New Roman"/>
          <w:sz w:val="32"/>
          <w:szCs w:val="32"/>
        </w:rPr>
        <w:t>с информацией</w:t>
      </w:r>
      <w:r>
        <w:rPr>
          <w:rFonts w:ascii="Times New Roman" w:hAnsi="Times New Roman" w:cs="Times New Roman"/>
          <w:sz w:val="32"/>
          <w:szCs w:val="32"/>
        </w:rPr>
        <w:t xml:space="preserve"> об актуальных изменениях законодательства</w:t>
      </w:r>
      <w:r w:rsidR="00E911BD">
        <w:rPr>
          <w:rFonts w:ascii="Times New Roman" w:hAnsi="Times New Roman" w:cs="Times New Roman"/>
          <w:sz w:val="32"/>
          <w:szCs w:val="32"/>
        </w:rPr>
        <w:t xml:space="preserve"> и с информацией о деятельности Ростехнадзора</w:t>
      </w:r>
      <w:r>
        <w:rPr>
          <w:rFonts w:ascii="Times New Roman" w:hAnsi="Times New Roman" w:cs="Times New Roman"/>
          <w:sz w:val="32"/>
          <w:szCs w:val="32"/>
        </w:rPr>
        <w:t xml:space="preserve"> Вы можете</w:t>
      </w:r>
      <w:r w:rsidR="00996078">
        <w:rPr>
          <w:rFonts w:ascii="Times New Roman" w:hAnsi="Times New Roman" w:cs="Times New Roman"/>
          <w:sz w:val="32"/>
          <w:szCs w:val="32"/>
        </w:rPr>
        <w:t xml:space="preserve"> ознакомиться на официальном</w:t>
      </w:r>
      <w:r w:rsidR="00E911BD">
        <w:rPr>
          <w:rFonts w:ascii="Times New Roman" w:hAnsi="Times New Roman" w:cs="Times New Roman"/>
          <w:sz w:val="32"/>
          <w:szCs w:val="32"/>
        </w:rPr>
        <w:t xml:space="preserve"> сайте </w:t>
      </w:r>
      <w:r w:rsidR="00924DDC">
        <w:rPr>
          <w:rFonts w:ascii="Times New Roman" w:hAnsi="Times New Roman" w:cs="Times New Roman"/>
          <w:sz w:val="32"/>
          <w:szCs w:val="32"/>
        </w:rPr>
        <w:t xml:space="preserve">Ростехнадзора </w:t>
      </w:r>
      <w:r w:rsidR="00E911BD">
        <w:rPr>
          <w:rFonts w:ascii="Times New Roman" w:hAnsi="Times New Roman" w:cs="Times New Roman"/>
          <w:sz w:val="32"/>
          <w:szCs w:val="32"/>
        </w:rPr>
        <w:t xml:space="preserve">и </w:t>
      </w:r>
      <w:r w:rsidR="00FF7163">
        <w:rPr>
          <w:rFonts w:ascii="Times New Roman" w:hAnsi="Times New Roman" w:cs="Times New Roman"/>
          <w:sz w:val="32"/>
          <w:szCs w:val="32"/>
        </w:rPr>
        <w:t>Управления</w:t>
      </w:r>
      <w:r w:rsidR="00E911BD">
        <w:rPr>
          <w:rFonts w:ascii="Times New Roman" w:hAnsi="Times New Roman" w:cs="Times New Roman"/>
          <w:sz w:val="32"/>
          <w:szCs w:val="32"/>
        </w:rPr>
        <w:t xml:space="preserve"> в сети </w:t>
      </w:r>
      <w:bookmarkStart w:id="0" w:name="_GoBack"/>
      <w:bookmarkEnd w:id="0"/>
      <w:r w:rsidR="00E911BD">
        <w:rPr>
          <w:rFonts w:ascii="Times New Roman" w:hAnsi="Times New Roman" w:cs="Times New Roman"/>
          <w:sz w:val="32"/>
          <w:szCs w:val="32"/>
        </w:rPr>
        <w:t>Интернет, а также</w:t>
      </w:r>
      <w:r w:rsidR="00E911BD" w:rsidRPr="00E911BD">
        <w:rPr>
          <w:rFonts w:ascii="Times New Roman" w:hAnsi="Times New Roman" w:cs="Times New Roman"/>
          <w:sz w:val="32"/>
          <w:szCs w:val="32"/>
        </w:rPr>
        <w:t xml:space="preserve"> </w:t>
      </w:r>
      <w:r w:rsidR="00E911BD" w:rsidRPr="005D15A5">
        <w:rPr>
          <w:rFonts w:ascii="Times New Roman" w:hAnsi="Times New Roman" w:cs="Times New Roman"/>
          <w:sz w:val="32"/>
          <w:szCs w:val="32"/>
        </w:rPr>
        <w:t xml:space="preserve">на официальной странице Ростехнадзора в </w:t>
      </w:r>
      <w:r w:rsidR="00FF7163">
        <w:rPr>
          <w:rFonts w:ascii="Times New Roman" w:hAnsi="Times New Roman" w:cs="Times New Roman"/>
          <w:sz w:val="32"/>
          <w:szCs w:val="32"/>
        </w:rPr>
        <w:t xml:space="preserve">социальной </w:t>
      </w:r>
      <w:r w:rsidR="00E911BD" w:rsidRPr="005D15A5">
        <w:rPr>
          <w:rFonts w:ascii="Times New Roman" w:hAnsi="Times New Roman" w:cs="Times New Roman"/>
          <w:sz w:val="32"/>
          <w:szCs w:val="32"/>
        </w:rPr>
        <w:t xml:space="preserve">сети «В Контакте» и на канале в </w:t>
      </w:r>
      <w:proofErr w:type="spellStart"/>
      <w:r w:rsidR="00E911BD" w:rsidRPr="005D15A5">
        <w:rPr>
          <w:rFonts w:ascii="Times New Roman" w:hAnsi="Times New Roman" w:cs="Times New Roman"/>
          <w:sz w:val="32"/>
          <w:szCs w:val="32"/>
        </w:rPr>
        <w:t>мессенджере</w:t>
      </w:r>
      <w:proofErr w:type="spellEnd"/>
      <w:r w:rsidR="00E911BD" w:rsidRPr="005D15A5">
        <w:rPr>
          <w:rFonts w:ascii="Times New Roman" w:hAnsi="Times New Roman" w:cs="Times New Roman"/>
          <w:sz w:val="32"/>
          <w:szCs w:val="32"/>
        </w:rPr>
        <w:t xml:space="preserve"> «Телеграмм».</w:t>
      </w:r>
      <w:proofErr w:type="gramEnd"/>
    </w:p>
    <w:p w:rsidR="005D15A5" w:rsidRDefault="005D15A5" w:rsidP="00E911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A5">
        <w:rPr>
          <w:rFonts w:ascii="Times New Roman" w:hAnsi="Times New Roman" w:cs="Times New Roman"/>
          <w:sz w:val="32"/>
          <w:szCs w:val="32"/>
        </w:rPr>
        <w:t xml:space="preserve">QR коды на </w:t>
      </w:r>
      <w:r>
        <w:rPr>
          <w:rFonts w:ascii="Times New Roman" w:hAnsi="Times New Roman" w:cs="Times New Roman"/>
          <w:sz w:val="32"/>
          <w:szCs w:val="32"/>
        </w:rPr>
        <w:t xml:space="preserve">подписки представлены на </w:t>
      </w:r>
      <w:r w:rsidRPr="008C6E45">
        <w:rPr>
          <w:rFonts w:ascii="Times New Roman" w:hAnsi="Times New Roman" w:cs="Times New Roman"/>
          <w:sz w:val="32"/>
          <w:szCs w:val="32"/>
        </w:rPr>
        <w:t>слайде</w:t>
      </w:r>
      <w:r w:rsidR="00834A77" w:rsidRPr="008C6E45">
        <w:rPr>
          <w:rFonts w:ascii="Times New Roman" w:hAnsi="Times New Roman" w:cs="Times New Roman"/>
          <w:sz w:val="32"/>
          <w:szCs w:val="32"/>
        </w:rPr>
        <w:t xml:space="preserve"> </w:t>
      </w:r>
      <w:r w:rsidR="00834A77" w:rsidRPr="008C6E45">
        <w:rPr>
          <w:rFonts w:ascii="Times New Roman" w:hAnsi="Times New Roman" w:cs="Times New Roman"/>
          <w:b/>
          <w:sz w:val="32"/>
          <w:szCs w:val="32"/>
        </w:rPr>
        <w:t>(С</w:t>
      </w:r>
      <w:r w:rsidRPr="008C6E45">
        <w:rPr>
          <w:rFonts w:ascii="Times New Roman" w:hAnsi="Times New Roman" w:cs="Times New Roman"/>
          <w:b/>
          <w:sz w:val="32"/>
          <w:szCs w:val="32"/>
        </w:rPr>
        <w:t>лайд</w:t>
      </w:r>
      <w:r w:rsidR="00C058AF" w:rsidRPr="008C6E45">
        <w:rPr>
          <w:rFonts w:ascii="Times New Roman" w:hAnsi="Times New Roman" w:cs="Times New Roman"/>
          <w:b/>
          <w:sz w:val="32"/>
          <w:szCs w:val="32"/>
        </w:rPr>
        <w:t xml:space="preserve"> 26</w:t>
      </w:r>
      <w:r w:rsidRPr="008C6E45">
        <w:rPr>
          <w:rFonts w:ascii="Times New Roman" w:hAnsi="Times New Roman" w:cs="Times New Roman"/>
          <w:b/>
          <w:sz w:val="32"/>
          <w:szCs w:val="32"/>
        </w:rPr>
        <w:t>).</w:t>
      </w:r>
      <w:r w:rsidRPr="005D15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78AB" w:rsidRDefault="007C78AB" w:rsidP="00E911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C78A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36498" cy="2599163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" t="19376" r="3097" b="21960"/>
                    <a:stretch/>
                  </pic:blipFill>
                  <pic:spPr bwMode="auto">
                    <a:xfrm>
                      <a:off x="0" y="0"/>
                      <a:ext cx="3041101" cy="260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E40AF" w:rsidRDefault="008E40AF" w:rsidP="00E911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E40AF" w:rsidRPr="004C4DC3" w:rsidRDefault="008E40AF" w:rsidP="00E911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40A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Спасибо за внимание!</w:t>
      </w:r>
    </w:p>
    <w:sectPr w:rsidR="008E40AF" w:rsidRPr="004C4DC3" w:rsidSect="006F6122">
      <w:headerReference w:type="default" r:id="rId24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FF" w:rsidRDefault="00577DFF" w:rsidP="00B177B1">
      <w:pPr>
        <w:spacing w:after="0" w:line="240" w:lineRule="auto"/>
      </w:pPr>
      <w:r>
        <w:separator/>
      </w:r>
    </w:p>
  </w:endnote>
  <w:endnote w:type="continuationSeparator" w:id="0">
    <w:p w:rsidR="00577DFF" w:rsidRDefault="00577DFF" w:rsidP="00B1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FF" w:rsidRDefault="00577DFF" w:rsidP="00B177B1">
      <w:pPr>
        <w:spacing w:after="0" w:line="240" w:lineRule="auto"/>
      </w:pPr>
      <w:r>
        <w:separator/>
      </w:r>
    </w:p>
  </w:footnote>
  <w:footnote w:type="continuationSeparator" w:id="0">
    <w:p w:rsidR="00577DFF" w:rsidRDefault="00577DFF" w:rsidP="00B1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982777"/>
      <w:docPartObj>
        <w:docPartGallery w:val="Page Numbers (Top of Page)"/>
        <w:docPartUnique/>
      </w:docPartObj>
    </w:sdtPr>
    <w:sdtEndPr/>
    <w:sdtContent>
      <w:p w:rsidR="006F6122" w:rsidRDefault="006F61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E45">
          <w:rPr>
            <w:noProof/>
          </w:rPr>
          <w:t>19</w:t>
        </w:r>
        <w:r>
          <w:fldChar w:fldCharType="end"/>
        </w:r>
      </w:p>
    </w:sdtContent>
  </w:sdt>
  <w:p w:rsidR="00904330" w:rsidRDefault="009043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E87"/>
    <w:multiLevelType w:val="hybridMultilevel"/>
    <w:tmpl w:val="F8244896"/>
    <w:lvl w:ilvl="0" w:tplc="4F468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7E25"/>
    <w:multiLevelType w:val="hybridMultilevel"/>
    <w:tmpl w:val="42ECB954"/>
    <w:lvl w:ilvl="0" w:tplc="CB60D1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6A450B"/>
    <w:multiLevelType w:val="hybridMultilevel"/>
    <w:tmpl w:val="11008882"/>
    <w:lvl w:ilvl="0" w:tplc="81CE3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6E53DC"/>
    <w:multiLevelType w:val="hybridMultilevel"/>
    <w:tmpl w:val="AEE634A8"/>
    <w:lvl w:ilvl="0" w:tplc="4F468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DB5D4F"/>
    <w:multiLevelType w:val="hybridMultilevel"/>
    <w:tmpl w:val="EDE4EC74"/>
    <w:lvl w:ilvl="0" w:tplc="CB60D1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8E1DC0"/>
    <w:multiLevelType w:val="multilevel"/>
    <w:tmpl w:val="968842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/>
      </w:rPr>
    </w:lvl>
  </w:abstractNum>
  <w:abstractNum w:abstractNumId="6">
    <w:nsid w:val="259D2451"/>
    <w:multiLevelType w:val="hybridMultilevel"/>
    <w:tmpl w:val="188AD9F0"/>
    <w:lvl w:ilvl="0" w:tplc="D7BA7DF2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47C4AE14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38D4"/>
    <w:multiLevelType w:val="hybridMultilevel"/>
    <w:tmpl w:val="AEE634A8"/>
    <w:lvl w:ilvl="0" w:tplc="4F468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7C26AD"/>
    <w:multiLevelType w:val="hybridMultilevel"/>
    <w:tmpl w:val="0F3CCE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F051A8"/>
    <w:multiLevelType w:val="hybridMultilevel"/>
    <w:tmpl w:val="1FB0E4F4"/>
    <w:lvl w:ilvl="0" w:tplc="B62EA16C">
      <w:start w:val="1"/>
      <w:numFmt w:val="decimal"/>
      <w:lvlText w:val="%1."/>
      <w:lvlJc w:val="left"/>
      <w:pPr>
        <w:ind w:left="2123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CF20B5"/>
    <w:multiLevelType w:val="hybridMultilevel"/>
    <w:tmpl w:val="0C00C6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9F3CBC"/>
    <w:multiLevelType w:val="hybridMultilevel"/>
    <w:tmpl w:val="7A14F2BA"/>
    <w:lvl w:ilvl="0" w:tplc="81CE3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07C1B"/>
    <w:multiLevelType w:val="hybridMultilevel"/>
    <w:tmpl w:val="93F0C24C"/>
    <w:lvl w:ilvl="0" w:tplc="E51E2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7B1849"/>
    <w:multiLevelType w:val="hybridMultilevel"/>
    <w:tmpl w:val="D2DCC238"/>
    <w:lvl w:ilvl="0" w:tplc="B62EA16C">
      <w:start w:val="1"/>
      <w:numFmt w:val="decimal"/>
      <w:lvlText w:val="%1."/>
      <w:lvlJc w:val="left"/>
      <w:pPr>
        <w:ind w:left="2123" w:hanging="1414"/>
      </w:pPr>
      <w:rPr>
        <w:rFonts w:hint="default"/>
      </w:rPr>
    </w:lvl>
    <w:lvl w:ilvl="1" w:tplc="94282F48">
      <w:start w:val="1"/>
      <w:numFmt w:val="decimal"/>
      <w:lvlText w:val="%2)"/>
      <w:lvlJc w:val="left"/>
      <w:pPr>
        <w:ind w:left="2529" w:hanging="11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AC07A8"/>
    <w:multiLevelType w:val="hybridMultilevel"/>
    <w:tmpl w:val="C8E81FFA"/>
    <w:lvl w:ilvl="0" w:tplc="47C4AE14">
      <w:start w:val="1"/>
      <w:numFmt w:val="russianLower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65131"/>
    <w:multiLevelType w:val="hybridMultilevel"/>
    <w:tmpl w:val="0D141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3303D3"/>
    <w:multiLevelType w:val="hybridMultilevel"/>
    <w:tmpl w:val="D46CF344"/>
    <w:lvl w:ilvl="0" w:tplc="CB60D1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9C0631"/>
    <w:multiLevelType w:val="hybridMultilevel"/>
    <w:tmpl w:val="45AC3E4E"/>
    <w:lvl w:ilvl="0" w:tplc="CB60D1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A67915"/>
    <w:multiLevelType w:val="hybridMultilevel"/>
    <w:tmpl w:val="EC0AD1E4"/>
    <w:lvl w:ilvl="0" w:tplc="CB60D1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F306B3"/>
    <w:multiLevelType w:val="hybridMultilevel"/>
    <w:tmpl w:val="5EB6F5A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E1EB6"/>
    <w:multiLevelType w:val="hybridMultilevel"/>
    <w:tmpl w:val="93F0C24C"/>
    <w:lvl w:ilvl="0" w:tplc="E51E2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165C20"/>
    <w:multiLevelType w:val="hybridMultilevel"/>
    <w:tmpl w:val="026405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7542104"/>
    <w:multiLevelType w:val="hybridMultilevel"/>
    <w:tmpl w:val="A5BCC08E"/>
    <w:lvl w:ilvl="0" w:tplc="CB60D1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1D5213"/>
    <w:multiLevelType w:val="hybridMultilevel"/>
    <w:tmpl w:val="C58ACD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9A2347"/>
    <w:multiLevelType w:val="hybridMultilevel"/>
    <w:tmpl w:val="096E4200"/>
    <w:lvl w:ilvl="0" w:tplc="CB60D1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13"/>
  </w:num>
  <w:num w:numId="8">
    <w:abstractNumId w:val="1"/>
  </w:num>
  <w:num w:numId="9">
    <w:abstractNumId w:val="5"/>
  </w:num>
  <w:num w:numId="10">
    <w:abstractNumId w:val="24"/>
  </w:num>
  <w:num w:numId="11">
    <w:abstractNumId w:val="17"/>
  </w:num>
  <w:num w:numId="12">
    <w:abstractNumId w:val="4"/>
  </w:num>
  <w:num w:numId="13">
    <w:abstractNumId w:val="12"/>
  </w:num>
  <w:num w:numId="14">
    <w:abstractNumId w:val="22"/>
  </w:num>
  <w:num w:numId="15">
    <w:abstractNumId w:val="16"/>
  </w:num>
  <w:num w:numId="16">
    <w:abstractNumId w:val="3"/>
  </w:num>
  <w:num w:numId="17">
    <w:abstractNumId w:val="7"/>
  </w:num>
  <w:num w:numId="18">
    <w:abstractNumId w:val="0"/>
  </w:num>
  <w:num w:numId="19">
    <w:abstractNumId w:val="19"/>
  </w:num>
  <w:num w:numId="20">
    <w:abstractNumId w:val="18"/>
  </w:num>
  <w:num w:numId="21">
    <w:abstractNumId w:val="6"/>
  </w:num>
  <w:num w:numId="22">
    <w:abstractNumId w:val="14"/>
  </w:num>
  <w:num w:numId="23">
    <w:abstractNumId w:val="15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118"/>
    <w:rsid w:val="000061C1"/>
    <w:rsid w:val="00045BE1"/>
    <w:rsid w:val="000529CB"/>
    <w:rsid w:val="00061B1E"/>
    <w:rsid w:val="00065412"/>
    <w:rsid w:val="0009201D"/>
    <w:rsid w:val="000A2348"/>
    <w:rsid w:val="000A3E9B"/>
    <w:rsid w:val="000C2832"/>
    <w:rsid w:val="000E7C0D"/>
    <w:rsid w:val="000E7EEE"/>
    <w:rsid w:val="000F4640"/>
    <w:rsid w:val="000F4A99"/>
    <w:rsid w:val="00127D8E"/>
    <w:rsid w:val="00151F15"/>
    <w:rsid w:val="001613C2"/>
    <w:rsid w:val="00162E03"/>
    <w:rsid w:val="00185445"/>
    <w:rsid w:val="00191684"/>
    <w:rsid w:val="001B0C6A"/>
    <w:rsid w:val="001E2716"/>
    <w:rsid w:val="001F3F9F"/>
    <w:rsid w:val="001F5435"/>
    <w:rsid w:val="001F6A29"/>
    <w:rsid w:val="00206F6A"/>
    <w:rsid w:val="002407AF"/>
    <w:rsid w:val="00261310"/>
    <w:rsid w:val="0026174A"/>
    <w:rsid w:val="00271299"/>
    <w:rsid w:val="00273BE7"/>
    <w:rsid w:val="00284053"/>
    <w:rsid w:val="00290989"/>
    <w:rsid w:val="00297D47"/>
    <w:rsid w:val="002A2460"/>
    <w:rsid w:val="002A57E2"/>
    <w:rsid w:val="002B2DFB"/>
    <w:rsid w:val="002B53BE"/>
    <w:rsid w:val="002C75DB"/>
    <w:rsid w:val="002D6299"/>
    <w:rsid w:val="002E360D"/>
    <w:rsid w:val="002E63B7"/>
    <w:rsid w:val="002E77F3"/>
    <w:rsid w:val="003109C1"/>
    <w:rsid w:val="00312AB1"/>
    <w:rsid w:val="00336FBB"/>
    <w:rsid w:val="003511A0"/>
    <w:rsid w:val="00384B44"/>
    <w:rsid w:val="003A5F13"/>
    <w:rsid w:val="00423604"/>
    <w:rsid w:val="00432118"/>
    <w:rsid w:val="00445182"/>
    <w:rsid w:val="004501E8"/>
    <w:rsid w:val="00452C2E"/>
    <w:rsid w:val="00453603"/>
    <w:rsid w:val="004817F5"/>
    <w:rsid w:val="00494C8B"/>
    <w:rsid w:val="004A7602"/>
    <w:rsid w:val="004C0901"/>
    <w:rsid w:val="004C3A4D"/>
    <w:rsid w:val="004C4DC3"/>
    <w:rsid w:val="004D0ABF"/>
    <w:rsid w:val="004E5684"/>
    <w:rsid w:val="004F3C7A"/>
    <w:rsid w:val="004F4F58"/>
    <w:rsid w:val="00536422"/>
    <w:rsid w:val="00555809"/>
    <w:rsid w:val="00577DFF"/>
    <w:rsid w:val="005D15A5"/>
    <w:rsid w:val="00601028"/>
    <w:rsid w:val="00611780"/>
    <w:rsid w:val="00611DB7"/>
    <w:rsid w:val="00641F8B"/>
    <w:rsid w:val="00644915"/>
    <w:rsid w:val="0065037A"/>
    <w:rsid w:val="00655C32"/>
    <w:rsid w:val="00671CA0"/>
    <w:rsid w:val="00694891"/>
    <w:rsid w:val="00696867"/>
    <w:rsid w:val="006A2548"/>
    <w:rsid w:val="006E4408"/>
    <w:rsid w:val="006F0A78"/>
    <w:rsid w:val="006F39FA"/>
    <w:rsid w:val="006F6122"/>
    <w:rsid w:val="0071656C"/>
    <w:rsid w:val="00722189"/>
    <w:rsid w:val="007353E0"/>
    <w:rsid w:val="007673AF"/>
    <w:rsid w:val="007A5A34"/>
    <w:rsid w:val="007B3EFA"/>
    <w:rsid w:val="007C78AB"/>
    <w:rsid w:val="007E6237"/>
    <w:rsid w:val="00816947"/>
    <w:rsid w:val="00834A77"/>
    <w:rsid w:val="00842C3B"/>
    <w:rsid w:val="008519CE"/>
    <w:rsid w:val="00864D18"/>
    <w:rsid w:val="00873ADB"/>
    <w:rsid w:val="00874707"/>
    <w:rsid w:val="008A05E0"/>
    <w:rsid w:val="008B428E"/>
    <w:rsid w:val="008C2677"/>
    <w:rsid w:val="008C6E45"/>
    <w:rsid w:val="008D39F2"/>
    <w:rsid w:val="008D60DC"/>
    <w:rsid w:val="008E40AF"/>
    <w:rsid w:val="00900F75"/>
    <w:rsid w:val="00904330"/>
    <w:rsid w:val="00924DDC"/>
    <w:rsid w:val="00930D13"/>
    <w:rsid w:val="00933931"/>
    <w:rsid w:val="00933E44"/>
    <w:rsid w:val="00962F8C"/>
    <w:rsid w:val="009930F2"/>
    <w:rsid w:val="00996078"/>
    <w:rsid w:val="00996413"/>
    <w:rsid w:val="009B4745"/>
    <w:rsid w:val="009D3914"/>
    <w:rsid w:val="009D4A5E"/>
    <w:rsid w:val="009E25E6"/>
    <w:rsid w:val="009E4685"/>
    <w:rsid w:val="009F3F45"/>
    <w:rsid w:val="00A0110B"/>
    <w:rsid w:val="00A02011"/>
    <w:rsid w:val="00A10F88"/>
    <w:rsid w:val="00A20032"/>
    <w:rsid w:val="00A21575"/>
    <w:rsid w:val="00A2447F"/>
    <w:rsid w:val="00A32E71"/>
    <w:rsid w:val="00A43472"/>
    <w:rsid w:val="00A605BA"/>
    <w:rsid w:val="00A6094F"/>
    <w:rsid w:val="00A6246A"/>
    <w:rsid w:val="00A816DD"/>
    <w:rsid w:val="00A95C1D"/>
    <w:rsid w:val="00AC2F36"/>
    <w:rsid w:val="00AC4D53"/>
    <w:rsid w:val="00AD0118"/>
    <w:rsid w:val="00AD0B0B"/>
    <w:rsid w:val="00AF3999"/>
    <w:rsid w:val="00B0583C"/>
    <w:rsid w:val="00B177B1"/>
    <w:rsid w:val="00B21CAB"/>
    <w:rsid w:val="00B313A3"/>
    <w:rsid w:val="00B362E6"/>
    <w:rsid w:val="00B4307D"/>
    <w:rsid w:val="00B51C06"/>
    <w:rsid w:val="00B91DF2"/>
    <w:rsid w:val="00B960D4"/>
    <w:rsid w:val="00BA0DF4"/>
    <w:rsid w:val="00BC77C4"/>
    <w:rsid w:val="00BF54C9"/>
    <w:rsid w:val="00BF67BB"/>
    <w:rsid w:val="00BF71D9"/>
    <w:rsid w:val="00C058AF"/>
    <w:rsid w:val="00C11230"/>
    <w:rsid w:val="00C50CD1"/>
    <w:rsid w:val="00C56B78"/>
    <w:rsid w:val="00C62524"/>
    <w:rsid w:val="00C77BB4"/>
    <w:rsid w:val="00C878BF"/>
    <w:rsid w:val="00CB31E2"/>
    <w:rsid w:val="00D25CD6"/>
    <w:rsid w:val="00D9135C"/>
    <w:rsid w:val="00DB1CB0"/>
    <w:rsid w:val="00DB6360"/>
    <w:rsid w:val="00DC4D84"/>
    <w:rsid w:val="00DD30ED"/>
    <w:rsid w:val="00DE371A"/>
    <w:rsid w:val="00E06EF6"/>
    <w:rsid w:val="00E15E78"/>
    <w:rsid w:val="00E23342"/>
    <w:rsid w:val="00E31A74"/>
    <w:rsid w:val="00E37E97"/>
    <w:rsid w:val="00E44C36"/>
    <w:rsid w:val="00E50C58"/>
    <w:rsid w:val="00E51EC8"/>
    <w:rsid w:val="00E63E71"/>
    <w:rsid w:val="00E65E6F"/>
    <w:rsid w:val="00E72297"/>
    <w:rsid w:val="00E7606C"/>
    <w:rsid w:val="00E847E6"/>
    <w:rsid w:val="00E85928"/>
    <w:rsid w:val="00E911BD"/>
    <w:rsid w:val="00EC134C"/>
    <w:rsid w:val="00EF5AA3"/>
    <w:rsid w:val="00F01757"/>
    <w:rsid w:val="00F13473"/>
    <w:rsid w:val="00F14F31"/>
    <w:rsid w:val="00F27A99"/>
    <w:rsid w:val="00F335B3"/>
    <w:rsid w:val="00F40B08"/>
    <w:rsid w:val="00F40DC7"/>
    <w:rsid w:val="00F65374"/>
    <w:rsid w:val="00FA4340"/>
    <w:rsid w:val="00FC2CA9"/>
    <w:rsid w:val="00FC4A60"/>
    <w:rsid w:val="00FD73FA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58"/>
  </w:style>
  <w:style w:type="paragraph" w:styleId="1">
    <w:name w:val="heading 1"/>
    <w:basedOn w:val="a"/>
    <w:link w:val="10"/>
    <w:uiPriority w:val="9"/>
    <w:qFormat/>
    <w:rsid w:val="00735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9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5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353E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3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3E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1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77B1"/>
  </w:style>
  <w:style w:type="paragraph" w:styleId="aa">
    <w:name w:val="footer"/>
    <w:basedOn w:val="a"/>
    <w:link w:val="ab"/>
    <w:uiPriority w:val="99"/>
    <w:unhideWhenUsed/>
    <w:rsid w:val="00B1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7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suslugi.ru/622942/1/form" TargetMode="External"/><Relationship Id="rId18" Type="http://schemas.openxmlformats.org/officeDocument/2006/relationships/hyperlink" Target="https://www.gosuslugi.ru/610187/1/for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suslugi.ru/622483/1/for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622242/1/form" TargetMode="External"/><Relationship Id="rId17" Type="http://schemas.openxmlformats.org/officeDocument/2006/relationships/hyperlink" Target="https://www.gosuslugi.ru/619990/1/for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624062/1/form" TargetMode="External"/><Relationship Id="rId20" Type="http://schemas.openxmlformats.org/officeDocument/2006/relationships/hyperlink" Target="https://www.gosuslugi.ru/620402/1/for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622663%20/1/form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gosuslugi.ru/600362/1/form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www.gosuslugi.ru/621302" TargetMode="External"/><Relationship Id="rId19" Type="http://schemas.openxmlformats.org/officeDocument/2006/relationships/hyperlink" Target="https://www.gosuslugi.ru/622484/1/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" TargetMode="External"/><Relationship Id="rId14" Type="http://schemas.openxmlformats.org/officeDocument/2006/relationships/hyperlink" Target="https://www.gosuslugi.ru/623642/1/form" TargetMode="External"/><Relationship Id="rId22" Type="http://schemas.openxmlformats.org/officeDocument/2006/relationships/hyperlink" Target="https://www.gosuslugi.ru/610096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BE00-94D3-429E-8D9F-91B64751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19</Pages>
  <Words>4984</Words>
  <Characters>28412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Ермоченкова Ольга Юрьевна</cp:lastModifiedBy>
  <cp:revision>114</cp:revision>
  <dcterms:created xsi:type="dcterms:W3CDTF">2024-05-01T18:55:00Z</dcterms:created>
  <dcterms:modified xsi:type="dcterms:W3CDTF">2024-05-08T10:58:00Z</dcterms:modified>
</cp:coreProperties>
</file>